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143"/>
        <w:gridCol w:w="1026"/>
        <w:gridCol w:w="404"/>
        <w:gridCol w:w="3429"/>
        <w:gridCol w:w="498"/>
        <w:gridCol w:w="930"/>
        <w:gridCol w:w="1165"/>
      </w:tblGrid>
      <w:tr w:rsidR="00A11CE4" w14:paraId="49F5D475" w14:textId="77777777" w:rsidTr="00675305">
        <w:trPr>
          <w:trHeight w:val="1108"/>
        </w:trPr>
        <w:tc>
          <w:tcPr>
            <w:tcW w:w="9304" w:type="dxa"/>
            <w:gridSpan w:val="8"/>
          </w:tcPr>
          <w:p w14:paraId="162CA655" w14:textId="3A95C7A8" w:rsidR="00A11CE4" w:rsidRDefault="00FC0BA9" w:rsidP="009C211D">
            <w:pPr>
              <w:tabs>
                <w:tab w:val="left" w:pos="3315"/>
                <w:tab w:val="center" w:pos="4505"/>
              </w:tabs>
              <w:jc w:val="center"/>
            </w:pPr>
            <w:r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Gourmet</w:t>
            </w:r>
            <w:r w:rsidR="00A11CE4">
              <w:rPr>
                <w:rFonts w:ascii="Cambria" w:hAnsi="Cambria" w:cs="Times New Roman"/>
                <w:b/>
                <w:sz w:val="72"/>
                <w:szCs w:val="72"/>
                <w:lang w:val="cs-CZ" w:eastAsia="cs-CZ"/>
                <w14:shadow w14:blurRad="49999" w14:dist="50800" w14:dir="7500000" w14:sx="100000" w14:sy="100000" w14:kx="0" w14:ky="0" w14:algn="tl">
                  <w14:srgbClr w14:val="000000">
                    <w14:alpha w14:val="65000"/>
                  </w14:srgbClr>
                </w14:shadow>
                <w14:textOutline w14:w="12700" w14:cap="flat" w14:cmpd="sng" w14:algn="ctr">
                  <w14:solidFill>
                    <w14:srgbClr w14:val="FFFDFD"/>
                  </w14:solidFill>
                  <w14:prstDash w14:val="solid"/>
                  <w14:round/>
                </w14:textOutline>
              </w:rPr>
              <w:t>-Büfett</w:t>
            </w:r>
            <w:bookmarkStart w:id="0" w:name="_GoBack"/>
            <w:bookmarkEnd w:id="0"/>
          </w:p>
        </w:tc>
      </w:tr>
      <w:tr w:rsidR="00FA51F3" w14:paraId="0FD39341" w14:textId="77777777" w:rsidTr="00675305">
        <w:trPr>
          <w:trHeight w:val="399"/>
        </w:trPr>
        <w:tc>
          <w:tcPr>
            <w:tcW w:w="2878" w:type="dxa"/>
            <w:gridSpan w:val="3"/>
          </w:tcPr>
          <w:p w14:paraId="1D81E95B" w14:textId="4A998DE6" w:rsidR="00FA51F3" w:rsidRPr="00675305" w:rsidRDefault="00757CE1" w:rsidP="00675305">
            <w:pPr>
              <w:pStyle w:val="Listenabsatz"/>
              <w:numPr>
                <w:ilvl w:val="0"/>
                <w:numId w:val="13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675305">
              <w:rPr>
                <w:rFonts w:ascii="Cambria" w:hAnsi="Cambria" w:cs="Arial"/>
                <w:b/>
                <w:i/>
                <w:sz w:val="28"/>
              </w:rPr>
              <w:t>E</w:t>
            </w:r>
            <w:r w:rsidR="00FA51F3" w:rsidRPr="00675305">
              <w:rPr>
                <w:rFonts w:ascii="Cambria" w:hAnsi="Cambria" w:cs="Arial"/>
                <w:b/>
                <w:i/>
                <w:sz w:val="28"/>
              </w:rPr>
              <w:t xml:space="preserve">mpfang   </w:t>
            </w:r>
          </w:p>
        </w:tc>
        <w:tc>
          <w:tcPr>
            <w:tcW w:w="4331" w:type="dxa"/>
            <w:gridSpan w:val="3"/>
          </w:tcPr>
          <w:p w14:paraId="1BE21922" w14:textId="77777777" w:rsidR="00FA51F3" w:rsidRPr="00C55F43" w:rsidRDefault="00FA51F3" w:rsidP="006542D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5"/>
                <w:szCs w:val="25"/>
              </w:rPr>
            </w:pPr>
          </w:p>
        </w:tc>
        <w:tc>
          <w:tcPr>
            <w:tcW w:w="2095" w:type="dxa"/>
            <w:gridSpan w:val="2"/>
          </w:tcPr>
          <w:p w14:paraId="4BEAF55B" w14:textId="77777777" w:rsidR="00FA51F3" w:rsidRDefault="00FA51F3"/>
        </w:tc>
      </w:tr>
      <w:tr w:rsidR="0069166B" w14:paraId="5A2C4667" w14:textId="77777777" w:rsidTr="00675305">
        <w:trPr>
          <w:trHeight w:val="399"/>
        </w:trPr>
        <w:tc>
          <w:tcPr>
            <w:tcW w:w="1709" w:type="dxa"/>
          </w:tcPr>
          <w:p w14:paraId="5A07D823" w14:textId="77777777" w:rsidR="0069166B" w:rsidRPr="00B0105E" w:rsidRDefault="0069166B" w:rsidP="00FA51F3">
            <w:pPr>
              <w:pStyle w:val="Listenabsatz"/>
              <w:rPr>
                <w:rFonts w:ascii="Cambria" w:hAnsi="Cambria" w:cs="Arial"/>
                <w:b/>
                <w:i/>
                <w:sz w:val="28"/>
              </w:rPr>
            </w:pPr>
          </w:p>
        </w:tc>
        <w:tc>
          <w:tcPr>
            <w:tcW w:w="6430" w:type="dxa"/>
            <w:gridSpan w:val="6"/>
          </w:tcPr>
          <w:p w14:paraId="79FB9B7D" w14:textId="2D531D71" w:rsidR="0069166B" w:rsidRPr="00962333" w:rsidRDefault="0082764B" w:rsidP="00FE3AEF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82764B">
              <w:rPr>
                <w:rFonts w:ascii="Arial" w:eastAsia="ArialMT" w:hAnsi="Arial" w:cs="Arial"/>
                <w:i/>
                <w:sz w:val="24"/>
                <w:szCs w:val="24"/>
              </w:rPr>
              <w:t>Erdbeer-Prosecco</w:t>
            </w:r>
          </w:p>
        </w:tc>
        <w:tc>
          <w:tcPr>
            <w:tcW w:w="1165" w:type="dxa"/>
          </w:tcPr>
          <w:p w14:paraId="44891660" w14:textId="77777777" w:rsidR="0069166B" w:rsidRDefault="0069166B"/>
        </w:tc>
      </w:tr>
      <w:tr w:rsidR="00F86FCC" w14:paraId="05C381D9" w14:textId="77777777" w:rsidTr="00675305">
        <w:trPr>
          <w:trHeight w:val="399"/>
        </w:trPr>
        <w:tc>
          <w:tcPr>
            <w:tcW w:w="2878" w:type="dxa"/>
            <w:gridSpan w:val="3"/>
          </w:tcPr>
          <w:p w14:paraId="76E47494" w14:textId="245ED34F" w:rsidR="00FF035B" w:rsidRDefault="008D69C3" w:rsidP="008D69C3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Vorspeisen</w:t>
            </w:r>
          </w:p>
        </w:tc>
        <w:tc>
          <w:tcPr>
            <w:tcW w:w="4331" w:type="dxa"/>
            <w:gridSpan w:val="3"/>
          </w:tcPr>
          <w:p w14:paraId="35593712" w14:textId="77777777" w:rsidR="00FF035B" w:rsidRDefault="00FF035B"/>
        </w:tc>
        <w:tc>
          <w:tcPr>
            <w:tcW w:w="2095" w:type="dxa"/>
            <w:gridSpan w:val="2"/>
          </w:tcPr>
          <w:p w14:paraId="3AA27732" w14:textId="77777777" w:rsidR="00FF035B" w:rsidRDefault="00FF035B"/>
        </w:tc>
      </w:tr>
      <w:tr w:rsidR="00F86FCC" w14:paraId="0FE41204" w14:textId="77777777" w:rsidTr="00675305">
        <w:trPr>
          <w:trHeight w:val="1457"/>
        </w:trPr>
        <w:tc>
          <w:tcPr>
            <w:tcW w:w="1709" w:type="dxa"/>
          </w:tcPr>
          <w:p w14:paraId="38591CA7" w14:textId="77777777" w:rsidR="00FF035B" w:rsidRDefault="00FF035B"/>
        </w:tc>
        <w:tc>
          <w:tcPr>
            <w:tcW w:w="6430" w:type="dxa"/>
            <w:gridSpan w:val="6"/>
          </w:tcPr>
          <w:p w14:paraId="26C4C4E4" w14:textId="77777777" w:rsidR="00301EDC" w:rsidRPr="00301EDC" w:rsidRDefault="00301EDC" w:rsidP="00301ED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01EDC">
              <w:rPr>
                <w:rFonts w:ascii="Arial" w:eastAsia="ArialMT" w:hAnsi="Arial" w:cs="Arial"/>
                <w:i/>
                <w:sz w:val="24"/>
                <w:szCs w:val="24"/>
              </w:rPr>
              <w:t xml:space="preserve">Austern „Sylter Royal“ </w:t>
            </w:r>
          </w:p>
          <w:p w14:paraId="65C22CE7" w14:textId="77777777" w:rsidR="00301EDC" w:rsidRPr="00301EDC" w:rsidRDefault="00301EDC" w:rsidP="00301ED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01EDC">
              <w:rPr>
                <w:rFonts w:ascii="Arial" w:eastAsia="ArialMT" w:hAnsi="Arial" w:cs="Arial"/>
                <w:i/>
                <w:sz w:val="24"/>
                <w:szCs w:val="24"/>
              </w:rPr>
              <w:t>Würzige Mailänder Salami</w:t>
            </w:r>
          </w:p>
          <w:p w14:paraId="65417E18" w14:textId="77777777" w:rsidR="00301EDC" w:rsidRPr="00301EDC" w:rsidRDefault="00301EDC" w:rsidP="00301ED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01EDC">
              <w:rPr>
                <w:rFonts w:ascii="Arial" w:eastAsia="ArialMT" w:hAnsi="Arial" w:cs="Arial"/>
                <w:i/>
                <w:sz w:val="24"/>
                <w:szCs w:val="24"/>
              </w:rPr>
              <w:t>Gefüllte Eier mit Lachs Kaviar</w:t>
            </w:r>
          </w:p>
          <w:p w14:paraId="1C8F594E" w14:textId="7A767DDC" w:rsidR="00301EDC" w:rsidRPr="00301EDC" w:rsidRDefault="00301EDC" w:rsidP="00301EDC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01EDC">
              <w:rPr>
                <w:rFonts w:ascii="Arial" w:eastAsia="ArialMT" w:hAnsi="Arial" w:cs="Arial"/>
                <w:i/>
                <w:sz w:val="24"/>
                <w:szCs w:val="24"/>
              </w:rPr>
              <w:t xml:space="preserve">Antipasti-Platte, </w:t>
            </w:r>
            <w:r w:rsidR="00EB388B">
              <w:rPr>
                <w:rFonts w:ascii="Arial" w:eastAsia="ArialMT" w:hAnsi="Arial" w:cs="Arial"/>
                <w:i/>
                <w:sz w:val="24"/>
                <w:szCs w:val="24"/>
              </w:rPr>
              <w:t>Garnelen mit Knoblauch</w:t>
            </w:r>
          </w:p>
          <w:p w14:paraId="4DACFCB2" w14:textId="1FA5AD49" w:rsidR="00FF035B" w:rsidRPr="0051099E" w:rsidRDefault="00301EDC" w:rsidP="0051099E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301EDC">
              <w:rPr>
                <w:rFonts w:ascii="Arial" w:eastAsia="ArialMT" w:hAnsi="Arial" w:cs="Arial"/>
                <w:i/>
                <w:sz w:val="24"/>
                <w:szCs w:val="24"/>
              </w:rPr>
              <w:t>Variation von hausgemachten Pasteten &amp; Terrinen</w:t>
            </w:r>
          </w:p>
        </w:tc>
        <w:tc>
          <w:tcPr>
            <w:tcW w:w="1165" w:type="dxa"/>
          </w:tcPr>
          <w:p w14:paraId="00672431" w14:textId="77777777" w:rsidR="00FF035B" w:rsidRDefault="00FF035B" w:rsidP="005B4FE2">
            <w:pPr>
              <w:autoSpaceDE w:val="0"/>
              <w:autoSpaceDN w:val="0"/>
              <w:adjustRightInd w:val="0"/>
              <w:jc w:val="center"/>
            </w:pPr>
          </w:p>
        </w:tc>
      </w:tr>
      <w:tr w:rsidR="00F86FCC" w14:paraId="1A9108DB" w14:textId="77777777" w:rsidTr="00675305">
        <w:trPr>
          <w:trHeight w:val="376"/>
        </w:trPr>
        <w:tc>
          <w:tcPr>
            <w:tcW w:w="2878" w:type="dxa"/>
            <w:gridSpan w:val="3"/>
          </w:tcPr>
          <w:p w14:paraId="3B93EF5C" w14:textId="05EE3509" w:rsidR="00FF035B" w:rsidRPr="00B0105E" w:rsidRDefault="004471AF" w:rsidP="004471AF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Salatbüfett</w:t>
            </w:r>
          </w:p>
        </w:tc>
        <w:tc>
          <w:tcPr>
            <w:tcW w:w="4331" w:type="dxa"/>
            <w:gridSpan w:val="3"/>
          </w:tcPr>
          <w:p w14:paraId="35525E57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33FA0B52" w14:textId="77777777" w:rsidR="00FF035B" w:rsidRDefault="00FF035B"/>
        </w:tc>
      </w:tr>
      <w:tr w:rsidR="00F86FCC" w14:paraId="0A3EF435" w14:textId="77777777" w:rsidTr="00675305">
        <w:trPr>
          <w:trHeight w:val="1082"/>
        </w:trPr>
        <w:tc>
          <w:tcPr>
            <w:tcW w:w="1709" w:type="dxa"/>
          </w:tcPr>
          <w:p w14:paraId="490D78A6" w14:textId="77777777" w:rsidR="00FF035B" w:rsidRDefault="00FF035B"/>
        </w:tc>
        <w:tc>
          <w:tcPr>
            <w:tcW w:w="6430" w:type="dxa"/>
            <w:gridSpan w:val="6"/>
          </w:tcPr>
          <w:p w14:paraId="6BA6DE0C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Den Jahreszeiten entsprechendes Salatbüffet,</w:t>
            </w:r>
          </w:p>
          <w:p w14:paraId="7BA16C44" w14:textId="77777777" w:rsidR="00B939A6" w:rsidRPr="00FA6CB4" w:rsidRDefault="00B939A6" w:rsidP="00C179B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mit</w:t>
            </w:r>
          </w:p>
          <w:p w14:paraId="24DA4FE6" w14:textId="2B6BD1B0" w:rsidR="00FF035B" w:rsidRPr="00962333" w:rsidRDefault="00B939A6" w:rsidP="00962333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i/>
                <w:sz w:val="24"/>
                <w:szCs w:val="24"/>
              </w:rPr>
            </w:pPr>
            <w:r w:rsidRPr="00FA6CB4">
              <w:rPr>
                <w:rFonts w:ascii="Arial" w:eastAsia="ArialMT" w:hAnsi="Arial" w:cs="Arial"/>
                <w:i/>
                <w:sz w:val="24"/>
                <w:szCs w:val="24"/>
              </w:rPr>
              <w:t>hausgemachten Rohkostsalaten</w:t>
            </w:r>
          </w:p>
        </w:tc>
        <w:tc>
          <w:tcPr>
            <w:tcW w:w="1165" w:type="dxa"/>
          </w:tcPr>
          <w:p w14:paraId="6637EAFE" w14:textId="77777777" w:rsidR="00FF035B" w:rsidRDefault="00FF035B"/>
        </w:tc>
      </w:tr>
      <w:tr w:rsidR="00F86FCC" w14:paraId="64AD9939" w14:textId="77777777" w:rsidTr="00675305">
        <w:trPr>
          <w:trHeight w:val="380"/>
        </w:trPr>
        <w:tc>
          <w:tcPr>
            <w:tcW w:w="2878" w:type="dxa"/>
            <w:gridSpan w:val="3"/>
          </w:tcPr>
          <w:p w14:paraId="2C2B583E" w14:textId="6AB28C1D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Hauptgang</w:t>
            </w:r>
          </w:p>
        </w:tc>
        <w:tc>
          <w:tcPr>
            <w:tcW w:w="4331" w:type="dxa"/>
            <w:gridSpan w:val="3"/>
          </w:tcPr>
          <w:p w14:paraId="15E504D6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0DF75612" w14:textId="77777777" w:rsidR="00FF035B" w:rsidRDefault="00FF035B"/>
        </w:tc>
      </w:tr>
      <w:tr w:rsidR="00467024" w14:paraId="6A180062" w14:textId="77777777" w:rsidTr="00675305">
        <w:trPr>
          <w:trHeight w:val="380"/>
        </w:trPr>
        <w:tc>
          <w:tcPr>
            <w:tcW w:w="1709" w:type="dxa"/>
          </w:tcPr>
          <w:p w14:paraId="639CB558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430" w:type="dxa"/>
            <w:gridSpan w:val="6"/>
          </w:tcPr>
          <w:p w14:paraId="58AB83A0" w14:textId="77777777" w:rsidR="003F5BAD" w:rsidRPr="003F5BAD" w:rsidRDefault="003F5BAD" w:rsidP="003F5B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5BAD">
              <w:rPr>
                <w:rFonts w:ascii="Arial" w:hAnsi="Arial" w:cs="Arial"/>
                <w:i/>
                <w:sz w:val="24"/>
                <w:szCs w:val="24"/>
              </w:rPr>
              <w:t>Rosa gebratenes Roastbeef mit Pfifferlingen</w:t>
            </w:r>
          </w:p>
          <w:p w14:paraId="46E581D1" w14:textId="77777777" w:rsidR="003F5BAD" w:rsidRPr="003F5BAD" w:rsidRDefault="003F5BAD" w:rsidP="003F5B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5BAD"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6DB20FF5" w14:textId="77777777" w:rsidR="003F5BAD" w:rsidRPr="003F5BAD" w:rsidRDefault="003F5BAD" w:rsidP="003F5B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5BAD">
              <w:rPr>
                <w:rFonts w:ascii="Arial" w:hAnsi="Arial" w:cs="Arial"/>
                <w:i/>
                <w:sz w:val="24"/>
                <w:szCs w:val="24"/>
              </w:rPr>
              <w:t>Barbarie Flugentenbrust, zartrosa gebraten dazu Orangensauce</w:t>
            </w:r>
          </w:p>
          <w:p w14:paraId="631B0C75" w14:textId="77777777" w:rsidR="003F5BAD" w:rsidRPr="003F5BAD" w:rsidRDefault="003F5BAD" w:rsidP="003F5B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5BAD"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1FB9D86C" w14:textId="77777777" w:rsidR="003F5BAD" w:rsidRPr="003F5BAD" w:rsidRDefault="003F5BAD" w:rsidP="003F5BA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F5BAD">
              <w:rPr>
                <w:rFonts w:ascii="Arial" w:hAnsi="Arial" w:cs="Arial"/>
                <w:i/>
                <w:sz w:val="24"/>
                <w:szCs w:val="24"/>
              </w:rPr>
              <w:t>Lachsmaultaschen in feiner Shrimps Sauce</w:t>
            </w:r>
          </w:p>
          <w:p w14:paraId="0DE5E63C" w14:textId="11154C5B" w:rsidR="00877CFF" w:rsidRPr="00FA6CB4" w:rsidRDefault="00877CFF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14:paraId="47BE498A" w14:textId="77777777" w:rsidR="00D26651" w:rsidRDefault="00D26651"/>
        </w:tc>
      </w:tr>
      <w:tr w:rsidR="00F86FCC" w14:paraId="571E8CC6" w14:textId="77777777" w:rsidTr="00675305">
        <w:trPr>
          <w:trHeight w:val="433"/>
        </w:trPr>
        <w:tc>
          <w:tcPr>
            <w:tcW w:w="2878" w:type="dxa"/>
            <w:gridSpan w:val="3"/>
          </w:tcPr>
          <w:p w14:paraId="72DC11BF" w14:textId="7EE1DB1A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Beilagen</w:t>
            </w:r>
          </w:p>
        </w:tc>
        <w:tc>
          <w:tcPr>
            <w:tcW w:w="4331" w:type="dxa"/>
            <w:gridSpan w:val="3"/>
          </w:tcPr>
          <w:p w14:paraId="7FA1B7C1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7A13728D" w14:textId="77777777" w:rsidR="00FF035B" w:rsidRDefault="00FF035B"/>
        </w:tc>
      </w:tr>
      <w:tr w:rsidR="00467024" w14:paraId="1BBEB157" w14:textId="77777777" w:rsidTr="00675305">
        <w:trPr>
          <w:trHeight w:val="433"/>
        </w:trPr>
        <w:tc>
          <w:tcPr>
            <w:tcW w:w="1852" w:type="dxa"/>
            <w:gridSpan w:val="2"/>
          </w:tcPr>
          <w:p w14:paraId="3E9991D3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87" w:type="dxa"/>
            <w:gridSpan w:val="5"/>
          </w:tcPr>
          <w:p w14:paraId="252ABB75" w14:textId="27A4FF23" w:rsidR="007D4DE7" w:rsidRDefault="007D4DE7" w:rsidP="007D4D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4DE7">
              <w:rPr>
                <w:rFonts w:ascii="Arial" w:hAnsi="Arial" w:cs="Arial"/>
                <w:i/>
                <w:sz w:val="24"/>
                <w:szCs w:val="24"/>
              </w:rPr>
              <w:t>Herzoginkartoffeln</w:t>
            </w:r>
          </w:p>
          <w:p w14:paraId="7FDC9C61" w14:textId="4D683E0F" w:rsidR="007D4DE7" w:rsidRPr="007D4DE7" w:rsidRDefault="007D4DE7" w:rsidP="007D4D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73664E91" w14:textId="33219300" w:rsidR="007D4DE7" w:rsidRDefault="007D4DE7" w:rsidP="007D4D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4DE7">
              <w:rPr>
                <w:rFonts w:ascii="Arial" w:hAnsi="Arial" w:cs="Arial"/>
                <w:i/>
                <w:sz w:val="24"/>
                <w:szCs w:val="24"/>
              </w:rPr>
              <w:t>Aromatische Rosmarinkartoffeln</w:t>
            </w:r>
          </w:p>
          <w:p w14:paraId="2A1140C4" w14:textId="72EE69E7" w:rsidR="007D4DE7" w:rsidRPr="007D4DE7" w:rsidRDefault="007D4DE7" w:rsidP="007D4D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&amp;</w:t>
            </w:r>
          </w:p>
          <w:p w14:paraId="36E1136D" w14:textId="77777777" w:rsidR="007D4DE7" w:rsidRPr="007D4DE7" w:rsidRDefault="007D4DE7" w:rsidP="007D4D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D4DE7">
              <w:rPr>
                <w:rFonts w:ascii="Arial" w:hAnsi="Arial" w:cs="Arial"/>
                <w:i/>
                <w:sz w:val="24"/>
                <w:szCs w:val="24"/>
              </w:rPr>
              <w:t>Mediterranes Ratatouille</w:t>
            </w:r>
          </w:p>
          <w:p w14:paraId="247C293D" w14:textId="542976AF" w:rsidR="00245154" w:rsidRPr="00FA6CB4" w:rsidRDefault="00245154" w:rsidP="0096233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14:paraId="4A46DDFB" w14:textId="77777777" w:rsidR="00D26651" w:rsidRDefault="00D26651"/>
        </w:tc>
      </w:tr>
      <w:tr w:rsidR="00F86FCC" w14:paraId="61187287" w14:textId="77777777" w:rsidTr="00675305">
        <w:trPr>
          <w:trHeight w:val="333"/>
        </w:trPr>
        <w:tc>
          <w:tcPr>
            <w:tcW w:w="2878" w:type="dxa"/>
            <w:gridSpan w:val="3"/>
          </w:tcPr>
          <w:p w14:paraId="4A0B6404" w14:textId="4DFB4BDE" w:rsidR="00FF035B" w:rsidRDefault="00D26651" w:rsidP="00B0105E">
            <w:pPr>
              <w:pStyle w:val="Listenabsatz"/>
              <w:numPr>
                <w:ilvl w:val="0"/>
                <w:numId w:val="1"/>
              </w:numPr>
            </w:pPr>
            <w:r w:rsidRPr="00B0105E">
              <w:rPr>
                <w:rFonts w:ascii="Cambria" w:hAnsi="Cambria" w:cs="Arial"/>
                <w:b/>
                <w:i/>
                <w:sz w:val="28"/>
              </w:rPr>
              <w:t>Dessert</w:t>
            </w:r>
          </w:p>
        </w:tc>
        <w:tc>
          <w:tcPr>
            <w:tcW w:w="4331" w:type="dxa"/>
            <w:gridSpan w:val="3"/>
          </w:tcPr>
          <w:p w14:paraId="3208D05C" w14:textId="77777777" w:rsidR="00FF035B" w:rsidRPr="00FA6CB4" w:rsidRDefault="00FF035B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14:paraId="172E2A46" w14:textId="77777777" w:rsidR="00FF035B" w:rsidRDefault="00FF035B"/>
        </w:tc>
      </w:tr>
      <w:tr w:rsidR="00467024" w14:paraId="685FE0FE" w14:textId="77777777" w:rsidTr="00675305">
        <w:trPr>
          <w:trHeight w:val="411"/>
        </w:trPr>
        <w:tc>
          <w:tcPr>
            <w:tcW w:w="1852" w:type="dxa"/>
            <w:gridSpan w:val="2"/>
          </w:tcPr>
          <w:p w14:paraId="47BF6896" w14:textId="77777777" w:rsidR="00D26651" w:rsidRDefault="00D26651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6287" w:type="dxa"/>
            <w:gridSpan w:val="5"/>
          </w:tcPr>
          <w:p w14:paraId="7EA0153F" w14:textId="77777777" w:rsidR="00EE6937" w:rsidRDefault="009E5875" w:rsidP="009E58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875">
              <w:rPr>
                <w:rFonts w:ascii="Arial" w:hAnsi="Arial" w:cs="Arial"/>
                <w:i/>
                <w:sz w:val="24"/>
                <w:szCs w:val="24"/>
              </w:rPr>
              <w:t>Crème Brûlée</w:t>
            </w:r>
          </w:p>
          <w:p w14:paraId="2585D170" w14:textId="5E5C0281" w:rsidR="009E5875" w:rsidRPr="009E5875" w:rsidRDefault="00EE6937" w:rsidP="009E58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&amp;</w:t>
            </w:r>
            <w:r w:rsidR="009E5875" w:rsidRPr="009E587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9C0712F" w14:textId="77777777" w:rsidR="009E5875" w:rsidRPr="009E5875" w:rsidRDefault="009E5875" w:rsidP="009E58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E5875">
              <w:rPr>
                <w:rFonts w:ascii="Arial" w:hAnsi="Arial" w:cs="Arial"/>
                <w:i/>
                <w:sz w:val="24"/>
                <w:szCs w:val="24"/>
              </w:rPr>
              <w:t>Tiramisu</w:t>
            </w:r>
          </w:p>
          <w:p w14:paraId="151C155E" w14:textId="494CB9B4" w:rsidR="00467024" w:rsidRPr="00FA6CB4" w:rsidRDefault="00467024" w:rsidP="00C179B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14:paraId="716C720A" w14:textId="77777777" w:rsidR="00D26651" w:rsidRDefault="00D26651"/>
        </w:tc>
      </w:tr>
      <w:tr w:rsidR="002C458D" w14:paraId="59848FCC" w14:textId="77777777" w:rsidTr="00675305">
        <w:trPr>
          <w:trHeight w:val="411"/>
        </w:trPr>
        <w:tc>
          <w:tcPr>
            <w:tcW w:w="9304" w:type="dxa"/>
            <w:gridSpan w:val="8"/>
          </w:tcPr>
          <w:p w14:paraId="4545ADC8" w14:textId="77777777" w:rsidR="002C458D" w:rsidRPr="002C458D" w:rsidRDefault="002C458D" w:rsidP="002C458D">
            <w:pPr>
              <w:pStyle w:val="Listenabsatz"/>
              <w:numPr>
                <w:ilvl w:val="0"/>
                <w:numId w:val="1"/>
              </w:numPr>
              <w:rPr>
                <w:rFonts w:ascii="Cambria" w:hAnsi="Cambria" w:cs="Arial"/>
                <w:b/>
                <w:i/>
                <w:sz w:val="28"/>
              </w:rPr>
            </w:pPr>
            <w:r w:rsidRPr="002C458D">
              <w:rPr>
                <w:rFonts w:ascii="Cambria" w:hAnsi="Cambria" w:cs="Arial"/>
                <w:b/>
                <w:i/>
                <w:sz w:val="28"/>
              </w:rPr>
              <w:t>Französische Käsespezialitäten</w:t>
            </w:r>
          </w:p>
          <w:p w14:paraId="69A0D126" w14:textId="0F1AEE65" w:rsidR="00D51F59" w:rsidRDefault="00D51F59"/>
        </w:tc>
      </w:tr>
      <w:tr w:rsidR="00DF3AF8" w14:paraId="725F44F8" w14:textId="77777777" w:rsidTr="00675305">
        <w:trPr>
          <w:trHeight w:val="543"/>
        </w:trPr>
        <w:tc>
          <w:tcPr>
            <w:tcW w:w="3282" w:type="dxa"/>
            <w:gridSpan w:val="4"/>
          </w:tcPr>
          <w:p w14:paraId="154F4778" w14:textId="6CB5FFD4" w:rsidR="008A008A" w:rsidRPr="008A008A" w:rsidRDefault="00882586" w:rsidP="00F86FCC">
            <w:pPr>
              <w:pStyle w:val="Listenabsatz"/>
              <w:numPr>
                <w:ilvl w:val="0"/>
                <w:numId w:val="6"/>
              </w:numPr>
              <w:rPr>
                <w:rFonts w:ascii="Arial" w:eastAsia="ArialMT" w:hAnsi="Arial" w:cs="Arial"/>
                <w:i/>
              </w:rPr>
            </w:pPr>
            <w:r w:rsidRPr="008A008A">
              <w:rPr>
                <w:rFonts w:ascii="Cambria" w:hAnsi="Cambria" w:cs="Arial"/>
                <w:i/>
                <w:sz w:val="24"/>
              </w:rPr>
              <w:t>Preis ohne</w:t>
            </w:r>
            <w:r w:rsidR="00DF3AF8">
              <w:rPr>
                <w:rFonts w:ascii="Cambria" w:hAnsi="Cambria" w:cs="Arial"/>
                <w:i/>
                <w:sz w:val="24"/>
              </w:rPr>
              <w:t xml:space="preserve"> </w:t>
            </w:r>
            <w:r w:rsidRPr="008A008A">
              <w:rPr>
                <w:rFonts w:ascii="Cambria" w:hAnsi="Cambria" w:cs="Arial"/>
                <w:i/>
                <w:sz w:val="24"/>
              </w:rPr>
              <w:t>Getränke</w:t>
            </w:r>
            <w:r w:rsidRPr="008A008A">
              <w:rPr>
                <w:rFonts w:ascii="Arial" w:eastAsia="ArialMT" w:hAnsi="Arial" w:cs="Arial"/>
                <w:i/>
                <w:sz w:val="20"/>
              </w:rPr>
              <w:t xml:space="preserve"> </w:t>
            </w:r>
          </w:p>
          <w:p w14:paraId="18A05B13" w14:textId="4BC98E02" w:rsidR="00D26651" w:rsidRPr="00DF3AF8" w:rsidRDefault="000727A1" w:rsidP="008B6609">
            <w:pPr>
              <w:pStyle w:val="Listenabsatz"/>
              <w:rPr>
                <w:rFonts w:ascii="Arial" w:eastAsia="ArialMT" w:hAnsi="Arial" w:cs="Arial"/>
                <w:b/>
                <w:i/>
              </w:rPr>
            </w:pPr>
            <w:r w:rsidRPr="00F86281">
              <w:rPr>
                <w:rFonts w:ascii="Cambria" w:hAnsi="Cambria" w:cs="Arial"/>
                <w:b/>
                <w:i/>
                <w:sz w:val="24"/>
              </w:rPr>
              <w:t>5</w:t>
            </w:r>
            <w:r w:rsidR="006D56AE" w:rsidRPr="00F86281">
              <w:rPr>
                <w:rFonts w:ascii="Cambria" w:hAnsi="Cambria" w:cs="Arial"/>
                <w:b/>
                <w:i/>
                <w:sz w:val="24"/>
              </w:rPr>
              <w:t>5</w:t>
            </w:r>
            <w:r w:rsidR="00DF3AF8" w:rsidRPr="00F86281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  <w:tc>
          <w:tcPr>
            <w:tcW w:w="3429" w:type="dxa"/>
          </w:tcPr>
          <w:p w14:paraId="4E296812" w14:textId="77777777" w:rsidR="00F86281" w:rsidRDefault="00844DA0" w:rsidP="00F86281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06EFC">
              <w:rPr>
                <w:rFonts w:ascii="Cambria" w:hAnsi="Cambria" w:cs="Arial"/>
                <w:i/>
                <w:sz w:val="24"/>
              </w:rPr>
              <w:t>Kinder 4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-</w:t>
            </w:r>
            <w:r w:rsidR="00D86FF4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6</w:t>
            </w:r>
            <w:r w:rsidR="009C211D">
              <w:rPr>
                <w:rFonts w:ascii="Cambria" w:hAnsi="Cambria" w:cs="Arial"/>
                <w:i/>
                <w:sz w:val="24"/>
              </w:rPr>
              <w:t xml:space="preserve"> </w:t>
            </w:r>
            <w:r w:rsidR="00426E61" w:rsidRPr="00206EFC">
              <w:rPr>
                <w:rFonts w:ascii="Cambria" w:hAnsi="Cambria" w:cs="Arial"/>
                <w:i/>
                <w:sz w:val="24"/>
              </w:rPr>
              <w:t>Jahre</w:t>
            </w:r>
          </w:p>
          <w:p w14:paraId="6161F4AB" w14:textId="246B946A" w:rsidR="00D26651" w:rsidRPr="00F86281" w:rsidRDefault="00D602F3" w:rsidP="00F86281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F86281">
              <w:rPr>
                <w:rFonts w:ascii="Cambria" w:hAnsi="Cambria" w:cs="Arial"/>
                <w:b/>
                <w:i/>
                <w:sz w:val="24"/>
              </w:rPr>
              <w:t>2</w:t>
            </w:r>
            <w:r w:rsidR="006D56AE" w:rsidRPr="00F86281">
              <w:rPr>
                <w:rFonts w:ascii="Cambria" w:hAnsi="Cambria" w:cs="Arial"/>
                <w:b/>
                <w:i/>
                <w:sz w:val="24"/>
              </w:rPr>
              <w:t>3</w:t>
            </w:r>
            <w:r w:rsidR="00730C22" w:rsidRPr="00F86281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  <w:p w14:paraId="5AD298AE" w14:textId="4CFEADE4" w:rsidR="00730C22" w:rsidRPr="00206EFC" w:rsidRDefault="00730C22" w:rsidP="00730C22">
            <w:pPr>
              <w:jc w:val="center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2593" w:type="dxa"/>
            <w:gridSpan w:val="3"/>
          </w:tcPr>
          <w:p w14:paraId="4B43FC0C" w14:textId="77777777" w:rsidR="00426E61" w:rsidRPr="009B3A35" w:rsidRDefault="00426E61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9B3A35">
              <w:rPr>
                <w:rFonts w:ascii="Cambria" w:hAnsi="Cambria" w:cs="Arial"/>
                <w:i/>
                <w:sz w:val="24"/>
              </w:rPr>
              <w:t>ab 7-13 Jahre</w:t>
            </w:r>
          </w:p>
          <w:p w14:paraId="5C382E91" w14:textId="47ACA964" w:rsidR="00D26651" w:rsidRPr="00206EFC" w:rsidRDefault="00DF2337" w:rsidP="009B3A35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F86281">
              <w:rPr>
                <w:rFonts w:ascii="Cambria" w:hAnsi="Cambria" w:cs="Arial"/>
                <w:b/>
                <w:i/>
                <w:sz w:val="24"/>
              </w:rPr>
              <w:t>29</w:t>
            </w:r>
            <w:r w:rsidR="009B3A35" w:rsidRPr="00F86281">
              <w:rPr>
                <w:rFonts w:ascii="Cambria" w:hAnsi="Cambria" w:cs="Arial"/>
                <w:b/>
                <w:i/>
                <w:sz w:val="24"/>
              </w:rPr>
              <w:t>,00 €</w:t>
            </w:r>
          </w:p>
        </w:tc>
      </w:tr>
      <w:tr w:rsidR="0061253E" w14:paraId="230080E1" w14:textId="77777777" w:rsidTr="00675305">
        <w:trPr>
          <w:trHeight w:val="543"/>
        </w:trPr>
        <w:tc>
          <w:tcPr>
            <w:tcW w:w="3282" w:type="dxa"/>
            <w:gridSpan w:val="4"/>
          </w:tcPr>
          <w:p w14:paraId="0D528708" w14:textId="42C07F53" w:rsidR="00F86FCC" w:rsidRDefault="00290546" w:rsidP="00F86FCC">
            <w:pPr>
              <w:pStyle w:val="Listenabsatz"/>
              <w:numPr>
                <w:ilvl w:val="0"/>
                <w:numId w:val="6"/>
              </w:numPr>
              <w:rPr>
                <w:rFonts w:ascii="Cambria" w:hAnsi="Cambria" w:cs="Arial"/>
                <w:i/>
                <w:sz w:val="24"/>
              </w:rPr>
            </w:pPr>
            <w:r w:rsidRPr="00AD39C9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3767CA12" w14:textId="77777777" w:rsidR="006B6699" w:rsidRDefault="009B3A35" w:rsidP="000535FC">
            <w:pPr>
              <w:pStyle w:val="Listenabsatz"/>
              <w:rPr>
                <w:rFonts w:ascii="Arial" w:eastAsia="ArialMT" w:hAnsi="Arial" w:cs="Arial"/>
                <w:i/>
                <w:color w:val="FF0000"/>
              </w:rPr>
            </w:pPr>
            <w:r w:rsidRPr="00EF49A9">
              <w:rPr>
                <w:rFonts w:ascii="Cambria" w:hAnsi="Cambria" w:cs="Arial"/>
                <w:b/>
                <w:i/>
                <w:sz w:val="24"/>
              </w:rPr>
              <w:t>20,50 €</w:t>
            </w:r>
            <w:r w:rsidR="000535FC">
              <w:rPr>
                <w:rFonts w:ascii="Cambria" w:hAnsi="Cambria" w:cs="Arial"/>
                <w:i/>
                <w:sz w:val="24"/>
              </w:rPr>
              <w:t xml:space="preserve"> </w:t>
            </w:r>
            <w:r w:rsidR="00457851" w:rsidRPr="000535FC">
              <w:rPr>
                <w:rFonts w:ascii="Agency FB" w:eastAsia="ArialMT" w:hAnsi="Agency FB" w:cs="Arial"/>
                <w:i/>
              </w:rPr>
              <w:t>für 6,5 Stunden</w:t>
            </w:r>
            <w:r w:rsidR="00742E74" w:rsidRPr="000535FC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  <w:p w14:paraId="7C82138E" w14:textId="67BC21C1" w:rsidR="000535FC" w:rsidRPr="000535FC" w:rsidRDefault="000535FC" w:rsidP="000535FC">
            <w:pPr>
              <w:pStyle w:val="Listenabsatz"/>
              <w:rPr>
                <w:rFonts w:ascii="Cambria" w:hAnsi="Cambria" w:cs="Arial"/>
                <w:i/>
                <w:sz w:val="24"/>
              </w:rPr>
            </w:pPr>
          </w:p>
        </w:tc>
        <w:tc>
          <w:tcPr>
            <w:tcW w:w="3429" w:type="dxa"/>
          </w:tcPr>
          <w:p w14:paraId="47312423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25352DBE" w14:textId="17CE8F0F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12,00€</w:t>
            </w:r>
          </w:p>
        </w:tc>
        <w:tc>
          <w:tcPr>
            <w:tcW w:w="2593" w:type="dxa"/>
            <w:gridSpan w:val="3"/>
          </w:tcPr>
          <w:p w14:paraId="459DAF87" w14:textId="77777777" w:rsidR="0061253E" w:rsidRPr="00CF3248" w:rsidRDefault="0061253E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CF3248">
              <w:rPr>
                <w:rFonts w:ascii="Cambria" w:hAnsi="Cambria" w:cs="Arial"/>
                <w:i/>
                <w:sz w:val="24"/>
              </w:rPr>
              <w:t>Getränkepauschale</w:t>
            </w:r>
          </w:p>
          <w:p w14:paraId="04288EF2" w14:textId="41F741A2" w:rsidR="00426E61" w:rsidRPr="002303FB" w:rsidRDefault="00360861" w:rsidP="002303FB">
            <w:pPr>
              <w:jc w:val="center"/>
              <w:rPr>
                <w:rFonts w:ascii="Cambria" w:hAnsi="Cambria" w:cs="Arial"/>
                <w:i/>
                <w:sz w:val="24"/>
              </w:rPr>
            </w:pPr>
            <w:r w:rsidRPr="002303FB">
              <w:rPr>
                <w:rFonts w:ascii="Cambria" w:hAnsi="Cambria" w:cs="Arial"/>
                <w:b/>
                <w:i/>
                <w:sz w:val="24"/>
              </w:rPr>
              <w:t>15,00€</w:t>
            </w:r>
          </w:p>
        </w:tc>
      </w:tr>
      <w:tr w:rsidR="00F5642B" w14:paraId="6ABA4A15" w14:textId="77777777" w:rsidTr="00675305">
        <w:trPr>
          <w:trHeight w:val="386"/>
        </w:trPr>
        <w:tc>
          <w:tcPr>
            <w:tcW w:w="7209" w:type="dxa"/>
            <w:gridSpan w:val="6"/>
          </w:tcPr>
          <w:p w14:paraId="5B55FBA1" w14:textId="5D28FFD6" w:rsidR="00F5642B" w:rsidRPr="00D51F59" w:rsidRDefault="00F5642B" w:rsidP="00D51F59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b/>
              </w:rPr>
            </w:pPr>
            <w:r w:rsidRPr="004A053D">
              <w:rPr>
                <w:rFonts w:ascii="Agency FB" w:eastAsia="ArialMT" w:hAnsi="Agency FB" w:cs="Arial"/>
                <w:i/>
              </w:rPr>
              <w:t>Sekt,</w:t>
            </w:r>
            <w:r w:rsidRPr="004A053D">
              <w:rPr>
                <w:rFonts w:asciiTheme="majorHAnsi" w:hAnsiTheme="majorHAnsi"/>
                <w:b/>
              </w:rPr>
              <w:t xml:space="preserve"> </w:t>
            </w:r>
            <w:r w:rsidRPr="004A053D">
              <w:rPr>
                <w:rFonts w:ascii="Agency FB" w:eastAsia="ArialMT" w:hAnsi="Agency FB" w:cs="Arial"/>
                <w:i/>
              </w:rPr>
              <w:t xml:space="preserve">Champagne </w:t>
            </w:r>
            <w:r w:rsidR="00547F01" w:rsidRPr="004A053D">
              <w:rPr>
                <w:rFonts w:ascii="Agency FB" w:eastAsia="ArialMT" w:hAnsi="Agency FB" w:cs="Arial"/>
                <w:i/>
              </w:rPr>
              <w:t xml:space="preserve">und </w:t>
            </w:r>
            <w:r w:rsidR="00024312" w:rsidRPr="004A053D">
              <w:rPr>
                <w:rFonts w:ascii="Agency FB" w:eastAsia="ArialMT" w:hAnsi="Agency FB" w:cs="Arial"/>
                <w:i/>
              </w:rPr>
              <w:t>Spirituosen wird</w:t>
            </w:r>
            <w:r w:rsidRPr="004A053D">
              <w:rPr>
                <w:rFonts w:ascii="Agency FB" w:eastAsia="ArialMT" w:hAnsi="Agency FB" w:cs="Arial"/>
                <w:i/>
              </w:rPr>
              <w:t xml:space="preserve"> extra berechnet </w:t>
            </w:r>
            <w:r w:rsidRPr="004A053D">
              <w:rPr>
                <w:rFonts w:ascii="Agency FB" w:eastAsia="ArialMT" w:hAnsi="Agency FB" w:cs="Arial"/>
                <w:i/>
                <w:color w:val="FF0000"/>
              </w:rPr>
              <w:t>***</w:t>
            </w:r>
          </w:p>
        </w:tc>
        <w:tc>
          <w:tcPr>
            <w:tcW w:w="2095" w:type="dxa"/>
            <w:gridSpan w:val="2"/>
          </w:tcPr>
          <w:p w14:paraId="0CA32B21" w14:textId="77777777" w:rsidR="00F5642B" w:rsidRDefault="00F5642B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  <w:tr w:rsidR="00547F01" w14:paraId="6263ECA2" w14:textId="77777777" w:rsidTr="00675305">
        <w:trPr>
          <w:trHeight w:val="543"/>
        </w:trPr>
        <w:tc>
          <w:tcPr>
            <w:tcW w:w="7209" w:type="dxa"/>
            <w:gridSpan w:val="6"/>
          </w:tcPr>
          <w:p w14:paraId="2C21CD2C" w14:textId="11FD55CF" w:rsidR="00547F01" w:rsidRPr="004A053D" w:rsidRDefault="00C22E62" w:rsidP="004A053D">
            <w:pPr>
              <w:pStyle w:val="Listenabsatz"/>
              <w:numPr>
                <w:ilvl w:val="0"/>
                <w:numId w:val="6"/>
              </w:numPr>
              <w:rPr>
                <w:rFonts w:ascii="Agency FB" w:eastAsia="ArialMT" w:hAnsi="Agency FB" w:cs="Arial"/>
                <w:i/>
              </w:rPr>
            </w:pPr>
            <w:r>
              <w:rPr>
                <w:rFonts w:ascii="Agency FB" w:eastAsia="ArialMT" w:hAnsi="Agency FB" w:cs="Arial"/>
                <w:i/>
              </w:rPr>
              <w:t>Alkoholfreie Getränke</w:t>
            </w:r>
            <w:r w:rsidR="00024312">
              <w:rPr>
                <w:rFonts w:ascii="Agency FB" w:eastAsia="ArialMT" w:hAnsi="Agency FB" w:cs="Arial"/>
                <w:i/>
              </w:rPr>
              <w:t>, Bier</w:t>
            </w:r>
            <w:r w:rsidR="001359DA">
              <w:rPr>
                <w:rFonts w:ascii="Agency FB" w:eastAsia="ArialMT" w:hAnsi="Agency FB" w:cs="Arial"/>
                <w:i/>
              </w:rPr>
              <w:t>, Wein, Kaffee</w:t>
            </w:r>
            <w:r w:rsidR="00AA77E9">
              <w:rPr>
                <w:rFonts w:ascii="Agency FB" w:eastAsia="ArialMT" w:hAnsi="Agency FB" w:cs="Arial"/>
                <w:i/>
              </w:rPr>
              <w:t xml:space="preserve"> </w:t>
            </w:r>
            <w:r w:rsidR="00AA77E9">
              <w:rPr>
                <w:rFonts w:ascii="Arial" w:eastAsia="ArialMT" w:hAnsi="Arial" w:cs="Arial"/>
                <w:i/>
                <w:color w:val="FF0000"/>
              </w:rPr>
              <w:t>***</w:t>
            </w:r>
          </w:p>
        </w:tc>
        <w:tc>
          <w:tcPr>
            <w:tcW w:w="2095" w:type="dxa"/>
            <w:gridSpan w:val="2"/>
          </w:tcPr>
          <w:p w14:paraId="27C8EE1F" w14:textId="77777777" w:rsidR="00547F01" w:rsidRDefault="00547F01" w:rsidP="00426E61">
            <w:pPr>
              <w:pStyle w:val="Listenabsatz"/>
              <w:ind w:left="0"/>
              <w:rPr>
                <w:rFonts w:ascii="Arial" w:eastAsia="ArialMT" w:hAnsi="Arial" w:cs="Arial"/>
                <w:i/>
              </w:rPr>
            </w:pPr>
          </w:p>
        </w:tc>
      </w:tr>
    </w:tbl>
    <w:p w14:paraId="01EEA09B" w14:textId="77777777" w:rsidR="00FF035B" w:rsidRDefault="00FF035B"/>
    <w:sectPr w:rsidR="00FF035B" w:rsidSect="00FF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2E68" w14:textId="77777777" w:rsidR="00E23488" w:rsidRDefault="00E23488" w:rsidP="00D80195">
      <w:pPr>
        <w:spacing w:after="0" w:line="240" w:lineRule="auto"/>
      </w:pPr>
      <w:r>
        <w:separator/>
      </w:r>
    </w:p>
  </w:endnote>
  <w:endnote w:type="continuationSeparator" w:id="0">
    <w:p w14:paraId="69AA4D52" w14:textId="77777777" w:rsidR="00E23488" w:rsidRDefault="00E23488" w:rsidP="00D8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F687" w14:textId="77777777" w:rsidR="00D80195" w:rsidRDefault="00D80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FEDF" w14:textId="77777777" w:rsidR="00D80195" w:rsidRDefault="00D801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0EA9" w14:textId="77777777" w:rsidR="00D80195" w:rsidRDefault="00D80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23EA" w14:textId="77777777" w:rsidR="00E23488" w:rsidRDefault="00E23488" w:rsidP="00D80195">
      <w:pPr>
        <w:spacing w:after="0" w:line="240" w:lineRule="auto"/>
      </w:pPr>
      <w:r>
        <w:separator/>
      </w:r>
    </w:p>
  </w:footnote>
  <w:footnote w:type="continuationSeparator" w:id="0">
    <w:p w14:paraId="3044911F" w14:textId="77777777" w:rsidR="00E23488" w:rsidRDefault="00E23488" w:rsidP="00D8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1F0" w14:textId="1A4FAD6A" w:rsidR="00D80195" w:rsidRDefault="00D80195">
    <w:pPr>
      <w:pStyle w:val="Kopfzeile"/>
    </w:pPr>
    <w:r>
      <w:rPr>
        <w:noProof/>
      </w:rPr>
      <w:pict w14:anchorId="7DBC8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1407" o:spid="_x0000_s2050" type="#_x0000_t75" style="position:absolute;margin-left:0;margin-top:0;width:595.5pt;height:847.5pt;z-index:-251657216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7A97" w14:textId="4389EDBC" w:rsidR="00D80195" w:rsidRDefault="00D80195">
    <w:pPr>
      <w:pStyle w:val="Kopfzeile"/>
    </w:pPr>
    <w:r>
      <w:rPr>
        <w:noProof/>
      </w:rPr>
      <w:pict w14:anchorId="1D720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1408" o:spid="_x0000_s2051" type="#_x0000_t75" style="position:absolute;margin-left:0;margin-top:0;width:595.5pt;height:847.5pt;z-index:-251656192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3444" w14:textId="2A0B50A6" w:rsidR="00D80195" w:rsidRDefault="00D80195">
    <w:pPr>
      <w:pStyle w:val="Kopfzeile"/>
    </w:pPr>
    <w:r>
      <w:rPr>
        <w:noProof/>
      </w:rPr>
      <w:pict w14:anchorId="0F21A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71406" o:spid="_x0000_s2049" type="#_x0000_t75" style="position:absolute;margin-left:0;margin-top:0;width:595.5pt;height:847.5pt;z-index:-251658240;mso-position-horizontal:center;mso-position-horizontal-relative:margin;mso-position-vertical:center;mso-position-vertical-relative:margin" o:allowincell="f">
          <v:imagedata r:id="rId1" o:title="erdbee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9pt;height:9pt" o:bullet="t">
        <v:imagedata r:id="rId1" o:title="BD10267_"/>
      </v:shape>
    </w:pict>
  </w:numPicBullet>
  <w:numPicBullet w:numPicBulletId="1">
    <w:pict>
      <v:shape id="_x0000_i1127" type="#_x0000_t75" style="width:11.25pt;height:11.25pt" o:bullet="t">
        <v:imagedata r:id="rId2" o:title="msoF26F"/>
      </v:shape>
    </w:pict>
  </w:numPicBullet>
  <w:abstractNum w:abstractNumId="0" w15:restartNumberingAfterBreak="0">
    <w:nsid w:val="1BFD7C55"/>
    <w:multiLevelType w:val="hybridMultilevel"/>
    <w:tmpl w:val="BFD4CDB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505"/>
    <w:multiLevelType w:val="hybridMultilevel"/>
    <w:tmpl w:val="8834C4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740F"/>
    <w:multiLevelType w:val="hybridMultilevel"/>
    <w:tmpl w:val="44CC9B64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B72"/>
    <w:multiLevelType w:val="hybridMultilevel"/>
    <w:tmpl w:val="A65E08AA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3D9"/>
    <w:multiLevelType w:val="hybridMultilevel"/>
    <w:tmpl w:val="ACE0B8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5FF2"/>
    <w:multiLevelType w:val="hybridMultilevel"/>
    <w:tmpl w:val="191A57E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33D1"/>
    <w:multiLevelType w:val="hybridMultilevel"/>
    <w:tmpl w:val="33E063C6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2BD9"/>
    <w:multiLevelType w:val="hybridMultilevel"/>
    <w:tmpl w:val="D20009B2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69AB"/>
    <w:multiLevelType w:val="hybridMultilevel"/>
    <w:tmpl w:val="173A649E"/>
    <w:lvl w:ilvl="0" w:tplc="0407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36FE1"/>
    <w:multiLevelType w:val="hybridMultilevel"/>
    <w:tmpl w:val="8FA087F4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39A9"/>
    <w:multiLevelType w:val="hybridMultilevel"/>
    <w:tmpl w:val="7FB0E1CC"/>
    <w:lvl w:ilvl="0" w:tplc="18722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5B"/>
    <w:rsid w:val="00024312"/>
    <w:rsid w:val="000535FC"/>
    <w:rsid w:val="000727A1"/>
    <w:rsid w:val="000D3300"/>
    <w:rsid w:val="000F16EC"/>
    <w:rsid w:val="00103CA3"/>
    <w:rsid w:val="001359DA"/>
    <w:rsid w:val="001A6D14"/>
    <w:rsid w:val="001B0837"/>
    <w:rsid w:val="00206EFC"/>
    <w:rsid w:val="00215752"/>
    <w:rsid w:val="00222283"/>
    <w:rsid w:val="00226D86"/>
    <w:rsid w:val="002303FB"/>
    <w:rsid w:val="00245154"/>
    <w:rsid w:val="0025484C"/>
    <w:rsid w:val="002665BA"/>
    <w:rsid w:val="00290546"/>
    <w:rsid w:val="002C458D"/>
    <w:rsid w:val="00301EDC"/>
    <w:rsid w:val="00360861"/>
    <w:rsid w:val="003A6235"/>
    <w:rsid w:val="003A7EAE"/>
    <w:rsid w:val="003F5BAD"/>
    <w:rsid w:val="00426E61"/>
    <w:rsid w:val="004471AF"/>
    <w:rsid w:val="00457851"/>
    <w:rsid w:val="00467024"/>
    <w:rsid w:val="004A053D"/>
    <w:rsid w:val="0051099E"/>
    <w:rsid w:val="005432D4"/>
    <w:rsid w:val="00547F01"/>
    <w:rsid w:val="005B4FE2"/>
    <w:rsid w:val="005C68F7"/>
    <w:rsid w:val="005D597F"/>
    <w:rsid w:val="0061253E"/>
    <w:rsid w:val="006542DD"/>
    <w:rsid w:val="0066160F"/>
    <w:rsid w:val="00675305"/>
    <w:rsid w:val="0069166B"/>
    <w:rsid w:val="006B6699"/>
    <w:rsid w:val="006D56AE"/>
    <w:rsid w:val="00730C22"/>
    <w:rsid w:val="00742E74"/>
    <w:rsid w:val="00757CE1"/>
    <w:rsid w:val="007D4DE7"/>
    <w:rsid w:val="00811F97"/>
    <w:rsid w:val="00815CFC"/>
    <w:rsid w:val="0082764B"/>
    <w:rsid w:val="00844DA0"/>
    <w:rsid w:val="008747F3"/>
    <w:rsid w:val="00877CFF"/>
    <w:rsid w:val="00882586"/>
    <w:rsid w:val="008A008A"/>
    <w:rsid w:val="008B6609"/>
    <w:rsid w:val="008D5374"/>
    <w:rsid w:val="008D69C3"/>
    <w:rsid w:val="00953A57"/>
    <w:rsid w:val="00962333"/>
    <w:rsid w:val="009B3A35"/>
    <w:rsid w:val="009C211D"/>
    <w:rsid w:val="009D0158"/>
    <w:rsid w:val="009E5875"/>
    <w:rsid w:val="00A11CE4"/>
    <w:rsid w:val="00A52E75"/>
    <w:rsid w:val="00A95DD3"/>
    <w:rsid w:val="00AA77E9"/>
    <w:rsid w:val="00AB00B5"/>
    <w:rsid w:val="00AB3E19"/>
    <w:rsid w:val="00AD39C9"/>
    <w:rsid w:val="00AE3A3D"/>
    <w:rsid w:val="00B0105E"/>
    <w:rsid w:val="00B018E0"/>
    <w:rsid w:val="00B63FD0"/>
    <w:rsid w:val="00B939A6"/>
    <w:rsid w:val="00BB253E"/>
    <w:rsid w:val="00BD26EE"/>
    <w:rsid w:val="00BF26C6"/>
    <w:rsid w:val="00C179B3"/>
    <w:rsid w:val="00C22E62"/>
    <w:rsid w:val="00C37E1B"/>
    <w:rsid w:val="00C53804"/>
    <w:rsid w:val="00C82035"/>
    <w:rsid w:val="00CC248E"/>
    <w:rsid w:val="00CF3248"/>
    <w:rsid w:val="00D26651"/>
    <w:rsid w:val="00D51F59"/>
    <w:rsid w:val="00D602F3"/>
    <w:rsid w:val="00D80195"/>
    <w:rsid w:val="00D86FF4"/>
    <w:rsid w:val="00DE2E00"/>
    <w:rsid w:val="00DE4C94"/>
    <w:rsid w:val="00DE6C87"/>
    <w:rsid w:val="00DF2337"/>
    <w:rsid w:val="00DF3AF8"/>
    <w:rsid w:val="00E20502"/>
    <w:rsid w:val="00E23488"/>
    <w:rsid w:val="00E8752D"/>
    <w:rsid w:val="00E92038"/>
    <w:rsid w:val="00EB388B"/>
    <w:rsid w:val="00EB5835"/>
    <w:rsid w:val="00EE6937"/>
    <w:rsid w:val="00EF49A9"/>
    <w:rsid w:val="00F27489"/>
    <w:rsid w:val="00F5642B"/>
    <w:rsid w:val="00F771B2"/>
    <w:rsid w:val="00F81BA0"/>
    <w:rsid w:val="00F86281"/>
    <w:rsid w:val="00F86FCC"/>
    <w:rsid w:val="00FA51F3"/>
    <w:rsid w:val="00FA6CB4"/>
    <w:rsid w:val="00FA7FEB"/>
    <w:rsid w:val="00FC0BA9"/>
    <w:rsid w:val="00FE3AEF"/>
    <w:rsid w:val="00FF035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85E24"/>
  <w15:chartTrackingRefBased/>
  <w15:docId w15:val="{1544F362-E00C-43B2-958E-0803FFF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69C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90546"/>
    <w:rPr>
      <w:i/>
      <w:iCs/>
    </w:rPr>
  </w:style>
  <w:style w:type="character" w:customStyle="1" w:styleId="st">
    <w:name w:val="st"/>
    <w:basedOn w:val="Absatz-Standardschriftart"/>
    <w:rsid w:val="00AE3A3D"/>
  </w:style>
  <w:style w:type="paragraph" w:styleId="Kopfzeile">
    <w:name w:val="header"/>
    <w:basedOn w:val="Standard"/>
    <w:link w:val="KopfzeileZchn"/>
    <w:uiPriority w:val="99"/>
    <w:unhideWhenUsed/>
    <w:rsid w:val="00D8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195"/>
  </w:style>
  <w:style w:type="paragraph" w:styleId="Fuzeile">
    <w:name w:val="footer"/>
    <w:basedOn w:val="Standard"/>
    <w:link w:val="FuzeileZchn"/>
    <w:uiPriority w:val="99"/>
    <w:unhideWhenUsed/>
    <w:rsid w:val="00D8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DAA-8032-4B79-9AF9-1EB2240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Romanidis</dc:creator>
  <cp:keywords/>
  <dc:description/>
  <cp:lastModifiedBy>Georgios Romanidis</cp:lastModifiedBy>
  <cp:revision>59</cp:revision>
  <dcterms:created xsi:type="dcterms:W3CDTF">2019-02-05T20:22:00Z</dcterms:created>
  <dcterms:modified xsi:type="dcterms:W3CDTF">2019-02-05T22:08:00Z</dcterms:modified>
</cp:coreProperties>
</file>