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D" w:rsidRDefault="00027E0D" w:rsidP="00B95FFD">
      <w:pPr>
        <w:rPr>
          <w:rFonts w:asciiTheme="majorHAnsi" w:hAnsiTheme="majorHAnsi"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8EC06" wp14:editId="69C38A8D">
                <wp:simplePos x="0" y="0"/>
                <wp:positionH relativeFrom="column">
                  <wp:posOffset>-530860</wp:posOffset>
                </wp:positionH>
                <wp:positionV relativeFrom="paragraph">
                  <wp:posOffset>-590550</wp:posOffset>
                </wp:positionV>
                <wp:extent cx="6794204" cy="828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E0D" w:rsidRPr="000E7424" w:rsidRDefault="006C7941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Gourmet </w:t>
                            </w:r>
                            <w:r w:rsidR="00CB4E5A" w:rsidRPr="000E7424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27E0D" w:rsidRPr="000E7424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EC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.8pt;margin-top:-46.5pt;width:53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" filled="f" stroked="f">
                <v:textbox>
                  <w:txbxContent>
                    <w:p w:rsidR="00027E0D" w:rsidRPr="000E7424" w:rsidRDefault="006C7941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Gourmet </w:t>
                      </w:r>
                      <w:r w:rsidR="00CB4E5A" w:rsidRPr="000E7424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27E0D" w:rsidRPr="000E7424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</v:shape>
            </w:pict>
          </mc:Fallback>
        </mc:AlternateContent>
      </w:r>
    </w:p>
    <w:p w:rsidR="00766EDA" w:rsidRPr="00145DEF" w:rsidRDefault="00D7189A" w:rsidP="00D7189A">
      <w:pPr>
        <w:pStyle w:val="affa"/>
        <w:numPr>
          <w:ilvl w:val="0"/>
          <w:numId w:val="27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Erdbeer Prosecco</w:t>
      </w:r>
    </w:p>
    <w:p w:rsidR="00D7189A" w:rsidRPr="00145DEF" w:rsidRDefault="00D7189A" w:rsidP="00D7189A">
      <w:pPr>
        <w:pStyle w:val="affa"/>
        <w:rPr>
          <w:rFonts w:asciiTheme="majorHAnsi" w:hAnsiTheme="majorHAnsi"/>
          <w:b/>
          <w:sz w:val="28"/>
        </w:rPr>
      </w:pPr>
    </w:p>
    <w:p w:rsidR="00D7189A" w:rsidRPr="00145DEF" w:rsidRDefault="00D7189A" w:rsidP="00C31414">
      <w:pPr>
        <w:pStyle w:val="affa"/>
        <w:numPr>
          <w:ilvl w:val="0"/>
          <w:numId w:val="27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Suppe</w:t>
      </w:r>
    </w:p>
    <w:p w:rsidR="00B95FFD" w:rsidRPr="00145DEF" w:rsidRDefault="00434D25" w:rsidP="00D7189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Geflügelbouillon mit</w:t>
      </w:r>
      <w:r w:rsidR="00BE6159" w:rsidRPr="00145DEF">
        <w:rPr>
          <w:rFonts w:asciiTheme="majorHAnsi" w:eastAsia="ArialMT" w:hAnsiTheme="majorHAnsi" w:cs="ArialMT"/>
          <w:sz w:val="28"/>
        </w:rPr>
        <w:t xml:space="preserve"> Spargel</w:t>
      </w:r>
    </w:p>
    <w:p w:rsidR="00D7189A" w:rsidRPr="00145DEF" w:rsidRDefault="00D7189A" w:rsidP="00D7189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</w:p>
    <w:p w:rsidR="00B95FFD" w:rsidRPr="00145DEF" w:rsidRDefault="00B95FFD" w:rsidP="00FA0527">
      <w:pPr>
        <w:pStyle w:val="affa"/>
        <w:numPr>
          <w:ilvl w:val="0"/>
          <w:numId w:val="21"/>
        </w:numPr>
        <w:rPr>
          <w:rFonts w:asciiTheme="majorHAnsi" w:hAnsiTheme="majorHAnsi"/>
          <w:sz w:val="32"/>
        </w:rPr>
      </w:pPr>
      <w:r w:rsidRPr="00145DEF">
        <w:rPr>
          <w:rFonts w:asciiTheme="majorHAnsi" w:hAnsiTheme="majorHAnsi"/>
          <w:b/>
          <w:sz w:val="28"/>
        </w:rPr>
        <w:t>Vorspe</w:t>
      </w:r>
      <w:r w:rsidR="00F70D56" w:rsidRPr="00145DEF">
        <w:rPr>
          <w:rFonts w:asciiTheme="majorHAnsi" w:hAnsiTheme="majorHAnsi"/>
          <w:b/>
          <w:sz w:val="28"/>
        </w:rPr>
        <w:t>i</w:t>
      </w:r>
      <w:r w:rsidRPr="00145DEF">
        <w:rPr>
          <w:rFonts w:asciiTheme="majorHAnsi" w:hAnsiTheme="majorHAnsi"/>
          <w:b/>
          <w:sz w:val="28"/>
        </w:rPr>
        <w:t>sen</w:t>
      </w:r>
    </w:p>
    <w:p w:rsidR="001C38B8" w:rsidRPr="00145DEF" w:rsidRDefault="001C38B8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Austern „Sylter Royal“ </w:t>
      </w:r>
    </w:p>
    <w:p w:rsidR="001C38B8" w:rsidRPr="00145DEF" w:rsidRDefault="001C38B8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Würzige Mailänder Salami</w:t>
      </w:r>
    </w:p>
    <w:p w:rsidR="001C38B8" w:rsidRPr="00145DEF" w:rsidRDefault="001C38B8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Gefüllte Eier mit Lachs Kaviar</w:t>
      </w:r>
    </w:p>
    <w:p w:rsidR="001C38B8" w:rsidRPr="00145DEF" w:rsidRDefault="001C38B8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Antipasti-Platte, Garnelen im Teig gebacken</w:t>
      </w:r>
    </w:p>
    <w:p w:rsidR="001C38B8" w:rsidRPr="00145DEF" w:rsidRDefault="00F70D56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Variation von h</w:t>
      </w:r>
      <w:r w:rsidR="00BE6520" w:rsidRPr="00145DEF">
        <w:rPr>
          <w:rFonts w:asciiTheme="majorHAnsi" w:eastAsia="ArialMT" w:hAnsiTheme="majorHAnsi" w:cs="ArialMT"/>
          <w:sz w:val="28"/>
        </w:rPr>
        <w:t>ausgemachte</w:t>
      </w:r>
      <w:r w:rsidRPr="00145DEF">
        <w:rPr>
          <w:rFonts w:asciiTheme="majorHAnsi" w:eastAsia="ArialMT" w:hAnsiTheme="majorHAnsi" w:cs="ArialMT"/>
          <w:sz w:val="28"/>
        </w:rPr>
        <w:t>n</w:t>
      </w:r>
      <w:r w:rsidR="00BE6520" w:rsidRPr="00145DEF">
        <w:rPr>
          <w:rFonts w:asciiTheme="majorHAnsi" w:eastAsia="ArialMT" w:hAnsiTheme="majorHAnsi" w:cs="ArialMT"/>
          <w:sz w:val="28"/>
        </w:rPr>
        <w:t xml:space="preserve"> Pasteten &amp; Terrinen</w:t>
      </w:r>
    </w:p>
    <w:p w:rsidR="00434D25" w:rsidRPr="00145DEF" w:rsidRDefault="002E00D2" w:rsidP="001C38B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 </w:t>
      </w:r>
    </w:p>
    <w:p w:rsidR="001115D2" w:rsidRPr="00145DEF" w:rsidRDefault="00F70D56" w:rsidP="001115D2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Salatbu</w:t>
      </w:r>
      <w:r w:rsidR="00B95FFD" w:rsidRPr="00145DEF">
        <w:rPr>
          <w:rFonts w:asciiTheme="majorHAnsi" w:hAnsiTheme="majorHAnsi"/>
          <w:b/>
          <w:sz w:val="28"/>
        </w:rPr>
        <w:t>f</w:t>
      </w:r>
      <w:r w:rsidRPr="00145DEF">
        <w:rPr>
          <w:rFonts w:asciiTheme="majorHAnsi" w:hAnsiTheme="majorHAnsi"/>
          <w:b/>
          <w:sz w:val="28"/>
        </w:rPr>
        <w:t>fet</w:t>
      </w:r>
    </w:p>
    <w:p w:rsidR="006C19E4" w:rsidRPr="00145DEF" w:rsidRDefault="006C19E4" w:rsidP="006C19E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Den Jahreszeiten entsprechendes Salatbüffet,</w:t>
      </w:r>
    </w:p>
    <w:p w:rsidR="006C19E4" w:rsidRPr="00145DEF" w:rsidRDefault="006C19E4" w:rsidP="006C19E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mit</w:t>
      </w:r>
    </w:p>
    <w:p w:rsidR="001115D2" w:rsidRPr="00145DEF" w:rsidRDefault="006C19E4" w:rsidP="006C19E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vier hausgemachten Rohkostsalaten</w:t>
      </w:r>
    </w:p>
    <w:p w:rsidR="001115D2" w:rsidRPr="00145DEF" w:rsidRDefault="00B95FFD" w:rsidP="00290D8E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Haup</w:t>
      </w:r>
      <w:r w:rsidR="00F70D56" w:rsidRPr="00145DEF">
        <w:rPr>
          <w:rFonts w:asciiTheme="majorHAnsi" w:hAnsiTheme="majorHAnsi"/>
          <w:b/>
          <w:sz w:val="28"/>
        </w:rPr>
        <w:t>t</w:t>
      </w:r>
      <w:r w:rsidRPr="00145DEF">
        <w:rPr>
          <w:rFonts w:asciiTheme="majorHAnsi" w:hAnsiTheme="majorHAnsi"/>
          <w:b/>
          <w:sz w:val="28"/>
        </w:rPr>
        <w:t>gang</w:t>
      </w:r>
    </w:p>
    <w:p w:rsidR="005A690F" w:rsidRPr="00145DEF" w:rsidRDefault="005A690F" w:rsidP="005A690F">
      <w:pPr>
        <w:pStyle w:val="affa"/>
        <w:rPr>
          <w:rFonts w:asciiTheme="majorHAnsi" w:hAnsiTheme="majorHAnsi"/>
          <w:b/>
          <w:sz w:val="28"/>
        </w:rPr>
      </w:pPr>
    </w:p>
    <w:p w:rsidR="00BE6159" w:rsidRPr="00145DEF" w:rsidRDefault="00BE6159" w:rsidP="00BE61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Rosa gebratenes Roastbeef</w:t>
      </w:r>
      <w:r w:rsidR="00AA07AB" w:rsidRPr="00145DEF">
        <w:rPr>
          <w:rFonts w:asciiTheme="majorHAnsi" w:eastAsia="ArialMT" w:hAnsiTheme="majorHAnsi" w:cs="ArialMT"/>
          <w:sz w:val="28"/>
        </w:rPr>
        <w:t xml:space="preserve"> </w:t>
      </w:r>
      <w:r w:rsidR="00BA48B7" w:rsidRPr="00145DEF">
        <w:rPr>
          <w:rFonts w:asciiTheme="majorHAnsi" w:eastAsia="ArialMT" w:hAnsiTheme="majorHAnsi" w:cs="ArialMT"/>
          <w:sz w:val="28"/>
        </w:rPr>
        <w:t>mit Pfifferlingen</w:t>
      </w:r>
    </w:p>
    <w:p w:rsidR="00ED058E" w:rsidRPr="00145DEF" w:rsidRDefault="00ED058E" w:rsidP="00BE61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&amp;</w:t>
      </w:r>
    </w:p>
    <w:p w:rsidR="00290D8E" w:rsidRPr="00145DEF" w:rsidRDefault="00BE6159" w:rsidP="00BE61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Barbarie Flugentenbrust, zartrosa gebraten </w:t>
      </w:r>
      <w:r w:rsidR="004F1DF1" w:rsidRPr="00145DEF">
        <w:rPr>
          <w:rFonts w:asciiTheme="majorHAnsi" w:eastAsia="ArialMT" w:hAnsiTheme="majorHAnsi" w:cs="ArialMT"/>
          <w:sz w:val="28"/>
        </w:rPr>
        <w:t>dazu</w:t>
      </w:r>
      <w:r w:rsidRPr="00145DEF">
        <w:rPr>
          <w:rFonts w:asciiTheme="majorHAnsi" w:eastAsia="ArialMT" w:hAnsiTheme="majorHAnsi" w:cs="ArialMT"/>
          <w:sz w:val="28"/>
        </w:rPr>
        <w:t xml:space="preserve"> Orangensauce</w:t>
      </w:r>
    </w:p>
    <w:p w:rsidR="00ED058E" w:rsidRPr="00145DEF" w:rsidRDefault="00ED058E" w:rsidP="00BE61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&amp;</w:t>
      </w:r>
    </w:p>
    <w:p w:rsidR="00BE6159" w:rsidRPr="00145DEF" w:rsidRDefault="00BE6159" w:rsidP="00BE61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Lachsmaultaschen in feiner </w:t>
      </w:r>
      <w:r w:rsidR="00C31414" w:rsidRPr="00145DEF">
        <w:rPr>
          <w:rFonts w:asciiTheme="majorHAnsi" w:eastAsia="ArialMT" w:hAnsiTheme="majorHAnsi" w:cs="ArialMT"/>
          <w:sz w:val="28"/>
        </w:rPr>
        <w:t>Shrimps Sauce</w:t>
      </w:r>
    </w:p>
    <w:p w:rsidR="006F70F7" w:rsidRPr="00145DEF" w:rsidRDefault="006F70F7" w:rsidP="00D718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</w:rPr>
      </w:pPr>
    </w:p>
    <w:p w:rsidR="00766EDA" w:rsidRPr="00145DEF" w:rsidRDefault="00B95FFD" w:rsidP="006F70F7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Beilagen</w:t>
      </w:r>
    </w:p>
    <w:p w:rsidR="00F2743A" w:rsidRPr="00145DEF" w:rsidRDefault="00F2743A" w:rsidP="00AA07AB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Herzoginkartoffeln</w:t>
      </w:r>
    </w:p>
    <w:p w:rsidR="00766EDA" w:rsidRPr="00145DEF" w:rsidRDefault="00F70D56" w:rsidP="00F2743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Aromatische</w:t>
      </w:r>
      <w:r w:rsidR="003B1C8F" w:rsidRPr="00145DEF">
        <w:rPr>
          <w:rFonts w:asciiTheme="majorHAnsi" w:eastAsia="ArialMT" w:hAnsiTheme="majorHAnsi" w:cs="ArialMT"/>
          <w:sz w:val="28"/>
        </w:rPr>
        <w:t xml:space="preserve"> Rosmarinkartoffeln</w:t>
      </w:r>
    </w:p>
    <w:p w:rsidR="00733CAE" w:rsidRPr="00145DEF" w:rsidRDefault="00733CAE" w:rsidP="00733CAE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Mediterranes Ratatouille</w:t>
      </w:r>
    </w:p>
    <w:p w:rsidR="001115D2" w:rsidRPr="00145DEF" w:rsidRDefault="001115D2" w:rsidP="00D718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</w:rPr>
      </w:pPr>
    </w:p>
    <w:p w:rsidR="00B95FFD" w:rsidRPr="00145DEF" w:rsidRDefault="00B95FFD" w:rsidP="00B95FFD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Dessert</w:t>
      </w:r>
    </w:p>
    <w:p w:rsidR="00551F9B" w:rsidRPr="00145DEF" w:rsidRDefault="00ED058E" w:rsidP="00145DEF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Crème Brûlée</w:t>
      </w:r>
      <w:r w:rsidR="00145DEF">
        <w:rPr>
          <w:rFonts w:asciiTheme="majorHAnsi" w:eastAsia="ArialMT" w:hAnsiTheme="majorHAnsi" w:cs="ArialMT"/>
          <w:sz w:val="28"/>
        </w:rPr>
        <w:t xml:space="preserve">, </w:t>
      </w:r>
      <w:r w:rsidR="00551F9B" w:rsidRPr="00145DEF">
        <w:rPr>
          <w:rFonts w:asciiTheme="majorHAnsi" w:eastAsia="ArialMT" w:hAnsiTheme="majorHAnsi" w:cs="ArialMT"/>
          <w:sz w:val="28"/>
        </w:rPr>
        <w:t>Tiramisu</w:t>
      </w:r>
    </w:p>
    <w:p w:rsidR="00551F9B" w:rsidRPr="00145DEF" w:rsidRDefault="00A60F6E" w:rsidP="00AE17E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Eisbombe </w:t>
      </w:r>
    </w:p>
    <w:p w:rsidR="00A0379E" w:rsidRPr="00145DEF" w:rsidRDefault="00A0379E" w:rsidP="00AE17E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</w:p>
    <w:p w:rsidR="00F947BA" w:rsidRPr="00145DEF" w:rsidRDefault="00ED058E" w:rsidP="00D7189A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Französische Käsespezialitäten</w:t>
      </w:r>
    </w:p>
    <w:p w:rsidR="00820FBA" w:rsidRPr="00145DEF" w:rsidRDefault="00820FBA" w:rsidP="00AE17E4">
      <w:pPr>
        <w:pStyle w:val="affa"/>
        <w:rPr>
          <w:rFonts w:asciiTheme="majorHAnsi" w:hAnsiTheme="majorHAnsi"/>
          <w:b/>
          <w:sz w:val="28"/>
        </w:rPr>
      </w:pPr>
    </w:p>
    <w:p w:rsidR="000E7424" w:rsidRPr="00145DEF" w:rsidRDefault="00F70D56" w:rsidP="000E7424">
      <w:pPr>
        <w:pStyle w:val="affa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145DEF">
        <w:rPr>
          <w:rFonts w:asciiTheme="majorHAnsi" w:hAnsiTheme="majorHAnsi"/>
          <w:b/>
          <w:sz w:val="24"/>
          <w:szCs w:val="24"/>
        </w:rPr>
        <w:t xml:space="preserve">Preis ohne Getränke     </w:t>
      </w:r>
      <w:r w:rsidRPr="00145DEF">
        <w:rPr>
          <w:rFonts w:asciiTheme="majorHAnsi" w:hAnsiTheme="majorHAnsi"/>
          <w:b/>
          <w:sz w:val="24"/>
          <w:szCs w:val="24"/>
        </w:rPr>
        <w:tab/>
        <w:t>m</w:t>
      </w:r>
      <w:r w:rsidR="000E7424" w:rsidRPr="00145DEF">
        <w:rPr>
          <w:rFonts w:asciiTheme="majorHAnsi" w:hAnsiTheme="majorHAnsi"/>
          <w:b/>
          <w:sz w:val="24"/>
          <w:szCs w:val="24"/>
        </w:rPr>
        <w:t>it Getränke</w:t>
      </w:r>
      <w:r w:rsidR="002E535A" w:rsidRPr="00145DEF">
        <w:rPr>
          <w:rFonts w:asciiTheme="majorHAnsi" w:hAnsiTheme="majorHAnsi"/>
          <w:b/>
          <w:sz w:val="24"/>
          <w:szCs w:val="24"/>
        </w:rPr>
        <w:t xml:space="preserve"> *</w:t>
      </w:r>
      <w:r w:rsidR="000E7424" w:rsidRPr="00145DEF">
        <w:rPr>
          <w:rFonts w:asciiTheme="majorHAnsi" w:hAnsiTheme="majorHAnsi"/>
          <w:b/>
          <w:sz w:val="24"/>
          <w:szCs w:val="24"/>
        </w:rPr>
        <w:tab/>
      </w:r>
      <w:r w:rsidR="000E7424" w:rsidRPr="00145DEF">
        <w:rPr>
          <w:rFonts w:asciiTheme="majorHAnsi" w:hAnsiTheme="majorHAnsi"/>
          <w:b/>
          <w:sz w:val="24"/>
          <w:szCs w:val="24"/>
        </w:rPr>
        <w:tab/>
        <w:t>Kinder  ab 7 Jahre</w:t>
      </w:r>
    </w:p>
    <w:p w:rsidR="000E7424" w:rsidRPr="00145DEF" w:rsidRDefault="00D818E5" w:rsidP="000E7424">
      <w:pPr>
        <w:pStyle w:val="affa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56,00€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76</w:t>
      </w:r>
      <w:r w:rsidR="000E7424" w:rsidRPr="00145DEF">
        <w:rPr>
          <w:rFonts w:asciiTheme="majorHAnsi" w:hAnsiTheme="majorHAnsi"/>
          <w:b/>
          <w:sz w:val="24"/>
          <w:szCs w:val="24"/>
        </w:rPr>
        <w:t>,5</w:t>
      </w:r>
      <w:r>
        <w:rPr>
          <w:rFonts w:asciiTheme="majorHAnsi" w:hAnsiTheme="majorHAnsi"/>
          <w:b/>
          <w:sz w:val="24"/>
          <w:szCs w:val="24"/>
        </w:rPr>
        <w:t>0€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27</w:t>
      </w:r>
      <w:r w:rsidR="001F2A3C" w:rsidRPr="00145DEF">
        <w:rPr>
          <w:rFonts w:asciiTheme="majorHAnsi" w:hAnsiTheme="majorHAnsi"/>
          <w:b/>
          <w:sz w:val="24"/>
          <w:szCs w:val="24"/>
        </w:rPr>
        <w:t xml:space="preserve">,00€ / </w:t>
      </w:r>
      <w:r w:rsidR="00646F5D" w:rsidRPr="00145DEF">
        <w:rPr>
          <w:rFonts w:asciiTheme="majorHAnsi" w:hAnsiTheme="majorHAnsi"/>
          <w:b/>
          <w:sz w:val="24"/>
          <w:szCs w:val="24"/>
        </w:rPr>
        <w:t>*</w:t>
      </w:r>
      <w:r w:rsidR="0055330A">
        <w:rPr>
          <w:rFonts w:asciiTheme="majorHAnsi" w:hAnsiTheme="majorHAnsi"/>
          <w:b/>
          <w:sz w:val="24"/>
          <w:szCs w:val="24"/>
        </w:rPr>
        <w:t>35</w:t>
      </w:r>
      <w:bookmarkStart w:id="0" w:name="_GoBack"/>
      <w:bookmarkEnd w:id="0"/>
      <w:r w:rsidR="000E7424" w:rsidRPr="00145DEF">
        <w:rPr>
          <w:rFonts w:asciiTheme="majorHAnsi" w:hAnsiTheme="majorHAnsi"/>
          <w:b/>
          <w:sz w:val="24"/>
          <w:szCs w:val="24"/>
        </w:rPr>
        <w:t>,00€</w:t>
      </w:r>
    </w:p>
    <w:p w:rsidR="00CF3139" w:rsidRPr="00145DEF" w:rsidRDefault="000E7424" w:rsidP="000E7424">
      <w:pPr>
        <w:pStyle w:val="affa"/>
        <w:numPr>
          <w:ilvl w:val="0"/>
          <w:numId w:val="20"/>
        </w:numPr>
        <w:rPr>
          <w:rFonts w:asciiTheme="majorHAnsi" w:hAnsiTheme="majorHAnsi"/>
          <w:color w:val="auto"/>
          <w:sz w:val="24"/>
          <w:szCs w:val="28"/>
        </w:rPr>
      </w:pPr>
      <w:r w:rsidRPr="00145DEF">
        <w:rPr>
          <w:rFonts w:asciiTheme="majorHAnsi" w:hAnsiTheme="majorHAnsi"/>
          <w:color w:val="auto"/>
          <w:sz w:val="24"/>
          <w:szCs w:val="28"/>
        </w:rPr>
        <w:t>Sekt,</w:t>
      </w:r>
      <w:r w:rsidR="00F70D56" w:rsidRPr="00145DEF">
        <w:rPr>
          <w:rFonts w:asciiTheme="majorHAnsi" w:hAnsiTheme="majorHAnsi"/>
          <w:color w:val="auto"/>
          <w:sz w:val="24"/>
          <w:szCs w:val="28"/>
        </w:rPr>
        <w:t xml:space="preserve">Champagne und Spirituosen </w:t>
      </w:r>
      <w:r w:rsidRPr="00145DEF">
        <w:rPr>
          <w:rFonts w:asciiTheme="majorHAnsi" w:hAnsiTheme="majorHAnsi"/>
          <w:color w:val="auto"/>
          <w:sz w:val="24"/>
          <w:szCs w:val="28"/>
        </w:rPr>
        <w:t xml:space="preserve">wird </w:t>
      </w:r>
      <w:r w:rsidR="00F70D56" w:rsidRPr="00145DEF">
        <w:rPr>
          <w:rFonts w:asciiTheme="majorHAnsi" w:hAnsiTheme="majorHAnsi"/>
          <w:color w:val="auto"/>
          <w:sz w:val="24"/>
          <w:szCs w:val="28"/>
        </w:rPr>
        <w:t xml:space="preserve">Extra </w:t>
      </w:r>
      <w:r w:rsidRPr="00145DEF">
        <w:rPr>
          <w:rFonts w:asciiTheme="majorHAnsi" w:hAnsiTheme="majorHAnsi"/>
          <w:color w:val="auto"/>
          <w:sz w:val="24"/>
          <w:szCs w:val="28"/>
        </w:rPr>
        <w:t>berechnet</w:t>
      </w:r>
      <w:r w:rsidR="00AF2689" w:rsidRPr="00145DEF">
        <w:rPr>
          <w:rFonts w:asciiTheme="majorHAnsi" w:hAnsiTheme="majorHAnsi"/>
          <w:b/>
          <w:sz w:val="28"/>
        </w:rPr>
        <w:tab/>
      </w:r>
      <w:r w:rsidR="00B95FFD" w:rsidRPr="00145DEF">
        <w:rPr>
          <w:rFonts w:asciiTheme="majorHAnsi" w:hAnsiTheme="majorHAnsi"/>
          <w:b/>
          <w:sz w:val="28"/>
        </w:rPr>
        <w:t xml:space="preserve"> </w:t>
      </w:r>
    </w:p>
    <w:sectPr w:rsidR="00CF3139" w:rsidRPr="00145DEF" w:rsidSect="00145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709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B7" w:rsidRDefault="008B3FB7">
      <w:pPr>
        <w:spacing w:after="0" w:line="240" w:lineRule="auto"/>
      </w:pPr>
      <w:r>
        <w:separator/>
      </w:r>
    </w:p>
  </w:endnote>
  <w:endnote w:type="continuationSeparator" w:id="0">
    <w:p w:rsidR="008B3FB7" w:rsidRDefault="008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2503CD0" wp14:editId="1B39D14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8B3FB7">
                          <w:pPr>
                            <w:pStyle w:val="aff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503CD0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8B3FB7">
                    <w:pPr>
                      <w:pStyle w:val="aff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41D6E5A" wp14:editId="481F2D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0D3E7EF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F332A34" wp14:editId="18E7060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45DEF" w:rsidRPr="00145DE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332A34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145DEF" w:rsidRPr="00145DEF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1DFEF9F" wp14:editId="36F88ADE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8B3FB7">
                          <w:pPr>
                            <w:pStyle w:val="aff9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1DFEF9F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8B3FB7">
                    <w:pPr>
                      <w:pStyle w:val="aff9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F433E5" wp14:editId="6E77E2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7F30479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44FA64" wp14:editId="5946840D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44FA64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A" w:rsidRDefault="00D71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B7" w:rsidRDefault="008B3FB7">
      <w:pPr>
        <w:spacing w:after="0" w:line="240" w:lineRule="auto"/>
      </w:pPr>
      <w:r>
        <w:separator/>
      </w:r>
    </w:p>
  </w:footnote>
  <w:footnote w:type="continuationSeparator" w:id="0">
    <w:p w:rsidR="008B3FB7" w:rsidRDefault="008B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A" w:rsidRDefault="00D7189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A" w:rsidRDefault="00D7189A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A" w:rsidRDefault="00D7189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F45"/>
      </v:shape>
    </w:pict>
  </w:numPicBullet>
  <w:numPicBullet w:numPicBulletId="1">
    <w:pict>
      <v:shape id="_x0000_i1035" type="#_x0000_t75" style="width:9pt;height:9pt" o:bullet="t">
        <v:imagedata r:id="rId2" o:title="BD10267_"/>
      </v:shape>
    </w:pict>
  </w:numPicBullet>
  <w:numPicBullet w:numPicBulletId="2">
    <w:pict>
      <v:shape id="_x0000_i1036" type="#_x0000_t75" style="width:9pt;height:9pt" o:bullet="t">
        <v:imagedata r:id="rId3" o:title="BD14580_"/>
      </v:shape>
    </w:pict>
  </w:numPicBullet>
  <w:numPicBullet w:numPicBulletId="3">
    <w:pict>
      <v:shape id="_x0000_i1037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1FAD"/>
    <w:multiLevelType w:val="hybridMultilevel"/>
    <w:tmpl w:val="F362BE2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0CB9"/>
    <w:multiLevelType w:val="hybridMultilevel"/>
    <w:tmpl w:val="6CA8FD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D7C55"/>
    <w:multiLevelType w:val="hybridMultilevel"/>
    <w:tmpl w:val="BFD4CDBC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6234"/>
    <w:multiLevelType w:val="hybridMultilevel"/>
    <w:tmpl w:val="78DE6E3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F3E"/>
    <w:multiLevelType w:val="hybridMultilevel"/>
    <w:tmpl w:val="2FCE4F46"/>
    <w:lvl w:ilvl="0" w:tplc="18722786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24C4265"/>
    <w:multiLevelType w:val="hybridMultilevel"/>
    <w:tmpl w:val="D0A28B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D39A9"/>
    <w:multiLevelType w:val="hybridMultilevel"/>
    <w:tmpl w:val="9DFE865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5"/>
  </w:num>
  <w:num w:numId="18">
    <w:abstractNumId w:val="15"/>
  </w:num>
  <w:num w:numId="19">
    <w:abstractNumId w:val="9"/>
  </w:num>
  <w:num w:numId="20">
    <w:abstractNumId w:val="8"/>
  </w:num>
  <w:num w:numId="21">
    <w:abstractNumId w:val="12"/>
  </w:num>
  <w:num w:numId="22">
    <w:abstractNumId w:val="11"/>
  </w:num>
  <w:num w:numId="23">
    <w:abstractNumId w:val="7"/>
  </w:num>
  <w:num w:numId="24">
    <w:abstractNumId w:val="13"/>
  </w:num>
  <w:num w:numId="25">
    <w:abstractNumId w:val="14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9"/>
    <w:rsid w:val="00017B43"/>
    <w:rsid w:val="00022598"/>
    <w:rsid w:val="00027E0D"/>
    <w:rsid w:val="000566BF"/>
    <w:rsid w:val="000C7AB0"/>
    <w:rsid w:val="000E7424"/>
    <w:rsid w:val="001115D2"/>
    <w:rsid w:val="00113954"/>
    <w:rsid w:val="00123207"/>
    <w:rsid w:val="00145DEF"/>
    <w:rsid w:val="001A10F0"/>
    <w:rsid w:val="001A7B44"/>
    <w:rsid w:val="001C2421"/>
    <w:rsid w:val="001C38B8"/>
    <w:rsid w:val="001F2A3C"/>
    <w:rsid w:val="001F37A3"/>
    <w:rsid w:val="001F4E3B"/>
    <w:rsid w:val="00203425"/>
    <w:rsid w:val="002347E2"/>
    <w:rsid w:val="002458F0"/>
    <w:rsid w:val="00290D8E"/>
    <w:rsid w:val="002A6E0F"/>
    <w:rsid w:val="002B4131"/>
    <w:rsid w:val="002B6918"/>
    <w:rsid w:val="002E00D2"/>
    <w:rsid w:val="002E535A"/>
    <w:rsid w:val="003033EE"/>
    <w:rsid w:val="00304594"/>
    <w:rsid w:val="00313EC5"/>
    <w:rsid w:val="00392B0B"/>
    <w:rsid w:val="003B1C8F"/>
    <w:rsid w:val="00405069"/>
    <w:rsid w:val="00434D25"/>
    <w:rsid w:val="00475989"/>
    <w:rsid w:val="00475D8E"/>
    <w:rsid w:val="00490834"/>
    <w:rsid w:val="00497C0C"/>
    <w:rsid w:val="004C7E4C"/>
    <w:rsid w:val="004E740C"/>
    <w:rsid w:val="004F1DF1"/>
    <w:rsid w:val="005012E6"/>
    <w:rsid w:val="00501792"/>
    <w:rsid w:val="005173C1"/>
    <w:rsid w:val="00530498"/>
    <w:rsid w:val="005361F7"/>
    <w:rsid w:val="00551F9B"/>
    <w:rsid w:val="0055330A"/>
    <w:rsid w:val="005A690F"/>
    <w:rsid w:val="006032B0"/>
    <w:rsid w:val="006068DB"/>
    <w:rsid w:val="00646F5D"/>
    <w:rsid w:val="00652756"/>
    <w:rsid w:val="006C19E4"/>
    <w:rsid w:val="006C7941"/>
    <w:rsid w:val="006D2263"/>
    <w:rsid w:val="006F70F7"/>
    <w:rsid w:val="006F7997"/>
    <w:rsid w:val="00711E6A"/>
    <w:rsid w:val="00733CAE"/>
    <w:rsid w:val="00755263"/>
    <w:rsid w:val="00766EDA"/>
    <w:rsid w:val="0076751C"/>
    <w:rsid w:val="00777413"/>
    <w:rsid w:val="00797CB9"/>
    <w:rsid w:val="007C6965"/>
    <w:rsid w:val="00820FBA"/>
    <w:rsid w:val="00830B91"/>
    <w:rsid w:val="008350A8"/>
    <w:rsid w:val="00840499"/>
    <w:rsid w:val="0084119B"/>
    <w:rsid w:val="00843A49"/>
    <w:rsid w:val="00873D8D"/>
    <w:rsid w:val="008B3FB7"/>
    <w:rsid w:val="00927748"/>
    <w:rsid w:val="00954D9B"/>
    <w:rsid w:val="00A0379E"/>
    <w:rsid w:val="00A413DD"/>
    <w:rsid w:val="00A55AC5"/>
    <w:rsid w:val="00A60F6E"/>
    <w:rsid w:val="00AA07AB"/>
    <w:rsid w:val="00AD65AF"/>
    <w:rsid w:val="00AE17E4"/>
    <w:rsid w:val="00AF2689"/>
    <w:rsid w:val="00B01B75"/>
    <w:rsid w:val="00B2548D"/>
    <w:rsid w:val="00B73AD6"/>
    <w:rsid w:val="00B95FFD"/>
    <w:rsid w:val="00BA48B7"/>
    <w:rsid w:val="00BD419A"/>
    <w:rsid w:val="00BE6159"/>
    <w:rsid w:val="00BE6520"/>
    <w:rsid w:val="00BF3BFE"/>
    <w:rsid w:val="00BF62D1"/>
    <w:rsid w:val="00C31414"/>
    <w:rsid w:val="00CB4E5A"/>
    <w:rsid w:val="00CF3139"/>
    <w:rsid w:val="00D16704"/>
    <w:rsid w:val="00D6029D"/>
    <w:rsid w:val="00D64275"/>
    <w:rsid w:val="00D7189A"/>
    <w:rsid w:val="00D818E5"/>
    <w:rsid w:val="00D95B49"/>
    <w:rsid w:val="00E12F8D"/>
    <w:rsid w:val="00E8306D"/>
    <w:rsid w:val="00EB77F0"/>
    <w:rsid w:val="00ED058E"/>
    <w:rsid w:val="00EF467F"/>
    <w:rsid w:val="00F04CA5"/>
    <w:rsid w:val="00F2696B"/>
    <w:rsid w:val="00F2743A"/>
    <w:rsid w:val="00F37AB4"/>
    <w:rsid w:val="00F420BE"/>
    <w:rsid w:val="00F56E6A"/>
    <w:rsid w:val="00F70D56"/>
    <w:rsid w:val="00F947BA"/>
    <w:rsid w:val="00FA0527"/>
    <w:rsid w:val="00FB35B5"/>
    <w:rsid w:val="00FC44D7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5:docId w15:val="{0477AFDB-EDD9-4464-AD5C-501D26A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link w:val="ab"/>
    <w:uiPriority w:val="5"/>
    <w:qFormat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d">
    <w:name w:val="Приветствие Знак"/>
    <w:basedOn w:val="a1"/>
    <w:link w:val="ac"/>
    <w:uiPriority w:val="6"/>
    <w:rPr>
      <w:rFonts w:cs="Times New Roman"/>
      <w:b/>
      <w:color w:val="000000" w:themeColor="text1"/>
      <w:szCs w:val="20"/>
    </w:rPr>
  </w:style>
  <w:style w:type="paragraph" w:customStyle="1" w:styleId="ae">
    <w:name w:val="Обратный адрес"/>
    <w:basedOn w:val="a7"/>
    <w:uiPriority w:val="3"/>
    <w:qFormat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Pr>
      <w:color w:val="808080"/>
    </w:rPr>
  </w:style>
  <w:style w:type="paragraph" w:styleId="af0">
    <w:name w:val="Signature"/>
    <w:basedOn w:val="a0"/>
    <w:link w:val="af1"/>
    <w:uiPriority w:val="99"/>
    <w:unhideWhenUsed/>
    <w:pPr>
      <w:spacing w:after="200"/>
      <w:contextualSpacing/>
    </w:pPr>
  </w:style>
  <w:style w:type="character" w:customStyle="1" w:styleId="af1">
    <w:name w:val="Подпись Знак"/>
    <w:basedOn w:val="a1"/>
    <w:link w:val="af0"/>
    <w:uiPriority w:val="99"/>
    <w:rPr>
      <w:rFonts w:cs="Times New Roman"/>
      <w:color w:val="000000" w:themeColor="text1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4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5">
    <w:name w:val="Book Title"/>
    <w:basedOn w:val="a1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af6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</w:style>
  <w:style w:type="character" w:customStyle="1" w:styleId="af8">
    <w:name w:val="Дата Знак"/>
    <w:basedOn w:val="a1"/>
    <w:link w:val="af7"/>
    <w:uiPriority w:val="99"/>
    <w:semiHidden/>
    <w:rPr>
      <w:rFonts w:cs="Times New Roman"/>
      <w:color w:val="000000" w:themeColor="text1"/>
      <w:szCs w:val="20"/>
    </w:rPr>
  </w:style>
  <w:style w:type="character" w:styleId="af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320"/>
        <w:tab w:val="right" w:pos="8640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afc">
    <w:name w:val="Hyperlink"/>
    <w:basedOn w:val="a1"/>
    <w:uiPriority w:val="99"/>
    <w:semiHidden/>
    <w:unhideWhenUsed/>
    <w:rPr>
      <w:color w:val="6B9F25" w:themeColor="hyperlink"/>
      <w:u w:val="single"/>
    </w:rPr>
  </w:style>
  <w:style w:type="character" w:styleId="afd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f">
    <w:name w:val="Выделенная цитата Знак"/>
    <w:basedOn w:val="a1"/>
    <w:link w:val="af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aff2">
    <w:name w:val="Subtitle"/>
    <w:basedOn w:val="a0"/>
    <w:link w:val="aff3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11"/>
    <w:rPr>
      <w:rFonts w:asciiTheme="majorHAnsi" w:hAnsiTheme="majorHAnsi" w:cstheme="minorHAnsi"/>
      <w:sz w:val="28"/>
      <w:szCs w:val="24"/>
    </w:rPr>
  </w:style>
  <w:style w:type="character" w:styleId="aff4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6">
    <w:name w:val="Title"/>
    <w:basedOn w:val="a0"/>
    <w:link w:val="aff7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9">
    <w:name w:val="Серый текст"/>
    <w:basedOn w:val="a7"/>
    <w:uiPriority w:val="35"/>
    <w:qFormat/>
    <w:rPr>
      <w:rFonts w:asciiTheme="majorHAnsi" w:hAnsiTheme="majorHAnsi"/>
      <w:sz w:val="20"/>
    </w:rPr>
  </w:style>
  <w:style w:type="character" w:customStyle="1" w:styleId="ab">
    <w:name w:val="Адрес получателя (знак)"/>
    <w:basedOn w:val="a1"/>
    <w:link w:val="aa"/>
    <w:uiPriority w:val="5"/>
    <w:locked/>
    <w:rPr>
      <w:rFonts w:cs="Times New Roman"/>
      <w:color w:val="000000" w:themeColor="text1"/>
      <w:szCs w:val="20"/>
    </w:rPr>
  </w:style>
  <w:style w:type="paragraph" w:styleId="affa">
    <w:name w:val="List Paragraph"/>
    <w:basedOn w:val="a0"/>
    <w:uiPriority w:val="34"/>
    <w:qFormat/>
    <w:rsid w:val="00B9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EA302-0DFE-4FDB-B678-164E1E3C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</cp:lastModifiedBy>
  <cp:revision>6</cp:revision>
  <cp:lastPrinted>2016-01-17T10:06:00Z</cp:lastPrinted>
  <dcterms:created xsi:type="dcterms:W3CDTF">2016-01-17T10:06:00Z</dcterms:created>
  <dcterms:modified xsi:type="dcterms:W3CDTF">2016-09-24T22:33:00Z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